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AC9D" w14:textId="09C1B871" w:rsidR="00FB3092" w:rsidRDefault="000E059D" w:rsidP="00D13B24">
      <w:pPr>
        <w:autoSpaceDE w:val="0"/>
        <w:autoSpaceDN w:val="0"/>
        <w:adjustRightInd w:val="0"/>
        <w:jc w:val="center"/>
        <w:rPr>
          <w:rFonts w:eastAsia="ＭＳ ゴシック" w:cs="ＭＳ明朝"/>
          <w:b/>
          <w:bCs/>
          <w:kern w:val="0"/>
          <w:szCs w:val="21"/>
        </w:rPr>
      </w:pPr>
      <w:r>
        <w:rPr>
          <w:rFonts w:eastAsia="ＭＳ ゴシック" w:cs="ＭＳ明朝" w:hint="eastAsia"/>
          <w:b/>
          <w:bCs/>
          <w:kern w:val="0"/>
          <w:szCs w:val="21"/>
        </w:rPr>
        <w:t>がん組織の返却</w:t>
      </w:r>
      <w:r w:rsidR="00D13B24">
        <w:rPr>
          <w:rFonts w:eastAsia="ＭＳ ゴシック" w:cs="ＭＳ明朝" w:hint="eastAsia"/>
          <w:b/>
          <w:bCs/>
          <w:kern w:val="0"/>
          <w:szCs w:val="21"/>
        </w:rPr>
        <w:t>について</w:t>
      </w:r>
    </w:p>
    <w:p w14:paraId="19384035" w14:textId="3E7CC233" w:rsidR="006A2F46" w:rsidRPr="00C2131F" w:rsidRDefault="00FB3092" w:rsidP="00D13B24">
      <w:pPr>
        <w:autoSpaceDE w:val="0"/>
        <w:autoSpaceDN w:val="0"/>
        <w:adjustRightInd w:val="0"/>
        <w:jc w:val="center"/>
        <w:rPr>
          <w:rFonts w:eastAsia="ＭＳ ゴシック" w:cs="ＭＳ明朝"/>
          <w:b/>
          <w:bCs/>
          <w:kern w:val="0"/>
          <w:szCs w:val="21"/>
        </w:rPr>
      </w:pPr>
      <w:r>
        <w:rPr>
          <w:rFonts w:eastAsia="ＭＳ ゴシック" w:cs="ＭＳ明朝" w:hint="eastAsia"/>
          <w:b/>
          <w:bCs/>
          <w:kern w:val="0"/>
          <w:szCs w:val="21"/>
        </w:rPr>
        <w:t>自家がんワクチンの開発元より、</w:t>
      </w:r>
      <w:r w:rsidR="00DB5A97">
        <w:rPr>
          <w:rFonts w:eastAsia="ＭＳ ゴシック" w:cs="ＭＳ明朝" w:hint="eastAsia"/>
          <w:b/>
          <w:bCs/>
          <w:kern w:val="0"/>
          <w:szCs w:val="21"/>
        </w:rPr>
        <w:t>背景のご説明</w:t>
      </w:r>
    </w:p>
    <w:p w14:paraId="1E03E4E2" w14:textId="14F4C621" w:rsidR="006A2F46" w:rsidRDefault="008770A0" w:rsidP="006A2F46">
      <w:pPr>
        <w:autoSpaceDE w:val="0"/>
        <w:autoSpaceDN w:val="0"/>
        <w:adjustRightInd w:val="0"/>
        <w:jc w:val="center"/>
        <w:rPr>
          <w:rFonts w:cs="ＭＳ明朝"/>
          <w:kern w:val="0"/>
          <w:szCs w:val="21"/>
        </w:rPr>
      </w:pPr>
      <w:r>
        <w:rPr>
          <w:rFonts w:cs="ＭＳ明朝" w:hint="eastAsia"/>
          <w:kern w:val="0"/>
          <w:szCs w:val="21"/>
        </w:rPr>
        <w:t>202</w:t>
      </w:r>
      <w:r w:rsidR="0044632F">
        <w:rPr>
          <w:rFonts w:cs="ＭＳ明朝" w:hint="eastAsia"/>
          <w:kern w:val="0"/>
          <w:szCs w:val="21"/>
        </w:rPr>
        <w:t>5</w:t>
      </w:r>
      <w:r>
        <w:rPr>
          <w:rFonts w:cs="ＭＳ明朝" w:hint="eastAsia"/>
          <w:kern w:val="0"/>
          <w:szCs w:val="21"/>
        </w:rPr>
        <w:t>.0</w:t>
      </w:r>
      <w:r w:rsidR="0044632F">
        <w:rPr>
          <w:rFonts w:cs="ＭＳ明朝" w:hint="eastAsia"/>
          <w:kern w:val="0"/>
          <w:szCs w:val="21"/>
        </w:rPr>
        <w:t>7</w:t>
      </w:r>
      <w:r>
        <w:rPr>
          <w:rFonts w:cs="ＭＳ明朝" w:hint="eastAsia"/>
          <w:kern w:val="0"/>
          <w:szCs w:val="21"/>
        </w:rPr>
        <w:t>.</w:t>
      </w:r>
      <w:r w:rsidR="0044632F">
        <w:rPr>
          <w:rFonts w:cs="ＭＳ明朝" w:hint="eastAsia"/>
          <w:kern w:val="0"/>
          <w:szCs w:val="21"/>
        </w:rPr>
        <w:t>1</w:t>
      </w:r>
      <w:r w:rsidR="00B02A56">
        <w:rPr>
          <w:rFonts w:cs="ＭＳ明朝" w:hint="eastAsia"/>
          <w:kern w:val="0"/>
          <w:szCs w:val="21"/>
        </w:rPr>
        <w:t>7</w:t>
      </w:r>
      <w:r>
        <w:rPr>
          <w:rFonts w:cs="ＭＳ明朝" w:hint="eastAsia"/>
          <w:kern w:val="0"/>
          <w:szCs w:val="21"/>
        </w:rPr>
        <w:t xml:space="preserve">  v</w:t>
      </w:r>
      <w:r w:rsidR="000E059D">
        <w:rPr>
          <w:rFonts w:cs="ＭＳ明朝" w:hint="eastAsia"/>
          <w:kern w:val="0"/>
          <w:szCs w:val="21"/>
        </w:rPr>
        <w:t>1</w:t>
      </w:r>
      <w:r>
        <w:rPr>
          <w:rFonts w:cs="ＭＳ明朝" w:hint="eastAsia"/>
          <w:kern w:val="0"/>
          <w:szCs w:val="21"/>
        </w:rPr>
        <w:t>.</w:t>
      </w:r>
      <w:r w:rsidR="00107DE2">
        <w:rPr>
          <w:rFonts w:cs="ＭＳ明朝" w:hint="eastAsia"/>
          <w:kern w:val="0"/>
          <w:szCs w:val="21"/>
        </w:rPr>
        <w:t>0</w:t>
      </w:r>
    </w:p>
    <w:p w14:paraId="6F9BD43E" w14:textId="77777777" w:rsidR="006E4CDA" w:rsidRPr="00C2131F" w:rsidRDefault="006E4CDA" w:rsidP="006A2F46">
      <w:pPr>
        <w:autoSpaceDE w:val="0"/>
        <w:autoSpaceDN w:val="0"/>
        <w:adjustRightInd w:val="0"/>
        <w:jc w:val="center"/>
        <w:rPr>
          <w:rFonts w:cs="ＭＳ明朝"/>
          <w:kern w:val="0"/>
          <w:szCs w:val="21"/>
        </w:rPr>
      </w:pPr>
    </w:p>
    <w:p w14:paraId="03A712F0" w14:textId="14F72857" w:rsidR="00D13B24" w:rsidRDefault="00D13B24" w:rsidP="00475092">
      <w:pPr>
        <w:autoSpaceDE w:val="0"/>
        <w:autoSpaceDN w:val="0"/>
        <w:adjustRightInd w:val="0"/>
        <w:ind w:firstLineChars="100" w:firstLine="210"/>
        <w:rPr>
          <w:rFonts w:cs="ＭＳ明朝"/>
          <w:kern w:val="0"/>
          <w:szCs w:val="21"/>
        </w:rPr>
      </w:pPr>
      <w:r w:rsidRPr="00D13B24">
        <w:rPr>
          <w:rFonts w:cs="ＭＳ明朝"/>
          <w:kern w:val="0"/>
          <w:szCs w:val="21"/>
        </w:rPr>
        <w:t>私どもセルメディシン株式会社は、独立行政法人</w:t>
      </w:r>
      <w:r w:rsidR="00FB3092">
        <w:rPr>
          <w:rFonts w:cs="ＭＳ明朝" w:hint="eastAsia"/>
          <w:kern w:val="0"/>
          <w:szCs w:val="21"/>
        </w:rPr>
        <w:t>（現</w:t>
      </w:r>
      <w:r w:rsidR="00FB3092" w:rsidRPr="00FB3092">
        <w:rPr>
          <w:rFonts w:cs="ＭＳ明朝" w:hint="eastAsia"/>
          <w:kern w:val="0"/>
          <w:szCs w:val="21"/>
        </w:rPr>
        <w:t>国立研究開発法人</w:t>
      </w:r>
      <w:r w:rsidR="00FB3092">
        <w:rPr>
          <w:rFonts w:cs="ＭＳ明朝" w:hint="eastAsia"/>
          <w:kern w:val="0"/>
          <w:szCs w:val="21"/>
        </w:rPr>
        <w:t>）</w:t>
      </w:r>
      <w:r w:rsidRPr="00D13B24">
        <w:rPr>
          <w:rFonts w:cs="ＭＳ明朝"/>
          <w:kern w:val="0"/>
          <w:szCs w:val="21"/>
        </w:rPr>
        <w:t>理化学研究所の研究成果を基盤として、その臨床応用を目指し</w:t>
      </w:r>
      <w:r w:rsidRPr="00D13B24">
        <w:rPr>
          <w:rFonts w:cs="ＭＳ明朝"/>
          <w:kern w:val="0"/>
          <w:szCs w:val="21"/>
        </w:rPr>
        <w:t>2001</w:t>
      </w:r>
      <w:r w:rsidRPr="00D13B24">
        <w:rPr>
          <w:rFonts w:cs="ＭＳ明朝"/>
          <w:kern w:val="0"/>
          <w:szCs w:val="21"/>
        </w:rPr>
        <w:t>年に設立されたベンチャー企業でございます。</w:t>
      </w:r>
    </w:p>
    <w:p w14:paraId="304ADE2F" w14:textId="6696E30E" w:rsidR="00D13B24" w:rsidRPr="00613783" w:rsidRDefault="00D13B24" w:rsidP="00475092">
      <w:pPr>
        <w:autoSpaceDE w:val="0"/>
        <w:autoSpaceDN w:val="0"/>
        <w:adjustRightInd w:val="0"/>
        <w:ind w:firstLineChars="100" w:firstLine="210"/>
        <w:rPr>
          <w:rFonts w:cs="ＭＳ明朝"/>
          <w:kern w:val="0"/>
          <w:szCs w:val="21"/>
        </w:rPr>
      </w:pPr>
      <w:r w:rsidRPr="00613783">
        <w:rPr>
          <w:rFonts w:cs="ＭＳ明朝" w:hint="eastAsia"/>
          <w:kern w:val="0"/>
          <w:szCs w:val="21"/>
        </w:rPr>
        <w:t>創業者の大野は、理化学研究所時代に細胞開発銀行の初代室長として、多くの方々のご協力を得ながら国内最大の</w:t>
      </w:r>
      <w:r w:rsidR="009245FA">
        <w:rPr>
          <w:rFonts w:cs="ＭＳ明朝" w:hint="eastAsia"/>
          <w:kern w:val="0"/>
          <w:szCs w:val="21"/>
        </w:rPr>
        <w:t>セル</w:t>
      </w:r>
      <w:r w:rsidRPr="00613783">
        <w:rPr>
          <w:rFonts w:cs="ＭＳ明朝" w:hint="eastAsia"/>
          <w:kern w:val="0"/>
          <w:szCs w:val="21"/>
        </w:rPr>
        <w:t>バンクを構築してまいりました。その中で、患者さまからご提供いただいた貴重な血液やがん組織が、がん免疫療法の研究・発展にどれほど不可欠であるかを深く痛感しており、検体の重要性</w:t>
      </w:r>
      <w:r w:rsidR="009245FA">
        <w:rPr>
          <w:rFonts w:cs="ＭＳ明朝" w:hint="eastAsia"/>
          <w:kern w:val="0"/>
          <w:szCs w:val="21"/>
        </w:rPr>
        <w:t>は</w:t>
      </w:r>
      <w:r w:rsidRPr="00613783">
        <w:rPr>
          <w:rFonts w:cs="ＭＳ明朝" w:hint="eastAsia"/>
          <w:kern w:val="0"/>
          <w:szCs w:val="21"/>
        </w:rPr>
        <w:t>重々承知しております。</w:t>
      </w:r>
    </w:p>
    <w:p w14:paraId="34E227DB" w14:textId="097601F4" w:rsidR="00D13B24" w:rsidRDefault="00D13B24" w:rsidP="00327151">
      <w:pPr>
        <w:autoSpaceDE w:val="0"/>
        <w:autoSpaceDN w:val="0"/>
        <w:adjustRightInd w:val="0"/>
        <w:ind w:firstLineChars="100" w:firstLine="210"/>
        <w:rPr>
          <w:rFonts w:cs="ＭＳ明朝"/>
          <w:kern w:val="0"/>
          <w:szCs w:val="21"/>
        </w:rPr>
      </w:pPr>
      <w:r w:rsidRPr="00D13B24">
        <w:rPr>
          <w:rFonts w:cs="ＭＳ明朝"/>
          <w:kern w:val="0"/>
          <w:szCs w:val="21"/>
        </w:rPr>
        <w:t>これまで</w:t>
      </w:r>
      <w:r w:rsidR="009245FA">
        <w:rPr>
          <w:rFonts w:cs="ＭＳ明朝" w:hint="eastAsia"/>
          <w:kern w:val="0"/>
          <w:szCs w:val="21"/>
        </w:rPr>
        <w:t>に</w:t>
      </w:r>
      <w:r w:rsidRPr="00D13B24">
        <w:rPr>
          <w:rFonts w:cs="ＭＳ明朝"/>
          <w:kern w:val="0"/>
          <w:szCs w:val="21"/>
        </w:rPr>
        <w:t>、ホルマリン固定したがん組織中の「がん抗原」</w:t>
      </w:r>
      <w:r w:rsidR="009245FA">
        <w:rPr>
          <w:rFonts w:cs="ＭＳ明朝" w:hint="eastAsia"/>
          <w:kern w:val="0"/>
          <w:szCs w:val="21"/>
        </w:rPr>
        <w:t>に対して</w:t>
      </w:r>
      <w:r w:rsidRPr="00D13B24">
        <w:rPr>
          <w:rFonts w:cs="ＭＳ明朝"/>
          <w:kern w:val="0"/>
          <w:szCs w:val="21"/>
        </w:rPr>
        <w:t>特異的な細胞傷害性</w:t>
      </w:r>
      <w:r w:rsidRPr="00D13B24">
        <w:rPr>
          <w:rFonts w:cs="ＭＳ明朝"/>
          <w:kern w:val="0"/>
          <w:szCs w:val="21"/>
        </w:rPr>
        <w:t>T</w:t>
      </w:r>
      <w:r w:rsidRPr="00D13B24">
        <w:rPr>
          <w:rFonts w:cs="ＭＳ明朝"/>
          <w:kern w:val="0"/>
          <w:szCs w:val="21"/>
        </w:rPr>
        <w:t>リンパ球（</w:t>
      </w:r>
      <w:r w:rsidRPr="00D13B24">
        <w:rPr>
          <w:rFonts w:cs="ＭＳ明朝"/>
          <w:kern w:val="0"/>
          <w:szCs w:val="21"/>
        </w:rPr>
        <w:t>CTL</w:t>
      </w:r>
      <w:r w:rsidRPr="00D13B24">
        <w:rPr>
          <w:rFonts w:cs="ＭＳ明朝"/>
          <w:kern w:val="0"/>
          <w:szCs w:val="21"/>
        </w:rPr>
        <w:t>）が誘導可能であることを発表し（</w:t>
      </w:r>
      <w:r w:rsidR="00925558" w:rsidRPr="00925558">
        <w:rPr>
          <w:rFonts w:cs="ＭＳ明朝"/>
          <w:kern w:val="0"/>
          <w:szCs w:val="21"/>
        </w:rPr>
        <w:t>Nat Med 1995 Mar;1(3):267-71.</w:t>
      </w:r>
      <w:r w:rsidR="00327151">
        <w:rPr>
          <w:rFonts w:cs="ＭＳ明朝" w:hint="eastAsia"/>
          <w:kern w:val="0"/>
          <w:szCs w:val="21"/>
        </w:rPr>
        <w:t>,</w:t>
      </w:r>
      <w:r w:rsidR="00327151" w:rsidRPr="00327151">
        <w:t xml:space="preserve"> </w:t>
      </w:r>
      <w:r w:rsidR="00327151" w:rsidRPr="00327151">
        <w:rPr>
          <w:rFonts w:cs="ＭＳ明朝"/>
          <w:kern w:val="0"/>
          <w:szCs w:val="21"/>
        </w:rPr>
        <w:t>Nat Med 1996 Dec;2(12):1283.</w:t>
      </w:r>
      <w:r w:rsidRPr="00D13B24">
        <w:rPr>
          <w:rFonts w:cs="ＭＳ明朝"/>
          <w:kern w:val="0"/>
          <w:szCs w:val="21"/>
        </w:rPr>
        <w:t>）、</w:t>
      </w:r>
      <w:r w:rsidR="00FB3092">
        <w:rPr>
          <w:rFonts w:cs="ＭＳ明朝" w:hint="eastAsia"/>
          <w:kern w:val="0"/>
          <w:szCs w:val="21"/>
        </w:rPr>
        <w:t>脳腫瘍のうち</w:t>
      </w:r>
      <w:r w:rsidRPr="00D13B24">
        <w:rPr>
          <w:rFonts w:cs="ＭＳ明朝"/>
          <w:kern w:val="0"/>
          <w:szCs w:val="21"/>
        </w:rPr>
        <w:t>の膠芽腫を対象とした臨床試験では</w:t>
      </w:r>
      <w:r w:rsidRPr="00D13B24">
        <w:rPr>
          <w:rFonts w:cs="ＭＳ明朝"/>
          <w:kern w:val="0"/>
          <w:szCs w:val="21"/>
        </w:rPr>
        <w:t>50%</w:t>
      </w:r>
      <w:r w:rsidRPr="00D13B24">
        <w:rPr>
          <w:rFonts w:cs="ＭＳ明朝"/>
          <w:kern w:val="0"/>
          <w:szCs w:val="21"/>
        </w:rPr>
        <w:t>の奏効率も確認</w:t>
      </w:r>
      <w:r w:rsidR="00390640">
        <w:rPr>
          <w:rFonts w:cs="ＭＳ明朝" w:hint="eastAsia"/>
          <w:kern w:val="0"/>
          <w:szCs w:val="21"/>
        </w:rPr>
        <w:t>しております</w:t>
      </w:r>
      <w:r w:rsidRPr="00D13B24">
        <w:rPr>
          <w:rFonts w:cs="ＭＳ明朝"/>
          <w:kern w:val="0"/>
          <w:szCs w:val="21"/>
        </w:rPr>
        <w:t>（</w:t>
      </w:r>
      <w:r w:rsidR="00925558" w:rsidRPr="00925558">
        <w:rPr>
          <w:rFonts w:cs="ＭＳ明朝"/>
          <w:kern w:val="0"/>
          <w:szCs w:val="21"/>
        </w:rPr>
        <w:t>Clin Cancer Res. 2003 Aug 15;9(9):3294-302.</w:t>
      </w:r>
      <w:r w:rsidRPr="00D13B24">
        <w:rPr>
          <w:rFonts w:cs="ＭＳ明朝"/>
          <w:kern w:val="0"/>
          <w:szCs w:val="21"/>
        </w:rPr>
        <w:t>）。その後、培養コストの問題から培養を伴わない「自家がんワクチン療法」の開発へと方針を転換し、肝細胞がんの手術後の再発リスク低減および延命効果を確認しております（</w:t>
      </w:r>
      <w:r w:rsidRPr="00D13B24">
        <w:rPr>
          <w:rFonts w:cs="ＭＳ明朝"/>
          <w:kern w:val="0"/>
          <w:szCs w:val="21"/>
        </w:rPr>
        <w:t>Clin Cancer Res. 2004 Mar 1;10(5):1574-9.</w:t>
      </w:r>
      <w:r w:rsidRPr="00D13B24">
        <w:rPr>
          <w:rFonts w:cs="ＭＳ明朝"/>
          <w:kern w:val="0"/>
          <w:szCs w:val="21"/>
        </w:rPr>
        <w:t>）。</w:t>
      </w:r>
      <w:r w:rsidR="00F9504B">
        <w:rPr>
          <w:rFonts w:cs="ＭＳ明朝" w:hint="eastAsia"/>
          <w:kern w:val="0"/>
          <w:szCs w:val="21"/>
        </w:rPr>
        <w:t>また、</w:t>
      </w:r>
      <w:r w:rsidRPr="00D13B24">
        <w:rPr>
          <w:rFonts w:cs="ＭＳ明朝"/>
          <w:kern w:val="0"/>
          <w:szCs w:val="21"/>
        </w:rPr>
        <w:t>膠芽腫を対象とした臨床研究を積み重ね、現在では全国</w:t>
      </w:r>
      <w:r w:rsidRPr="00D13B24">
        <w:rPr>
          <w:rFonts w:cs="ＭＳ明朝"/>
          <w:kern w:val="0"/>
          <w:szCs w:val="21"/>
        </w:rPr>
        <w:t>13</w:t>
      </w:r>
      <w:r w:rsidRPr="00D13B24">
        <w:rPr>
          <w:rFonts w:cs="ＭＳ明朝"/>
          <w:kern w:val="0"/>
          <w:szCs w:val="21"/>
        </w:rPr>
        <w:t>の大学病院の先生方のご協力と</w:t>
      </w:r>
      <w:r w:rsidRPr="00D13B24">
        <w:rPr>
          <w:rFonts w:cs="ＭＳ明朝" w:hint="eastAsia"/>
          <w:kern w:val="0"/>
          <w:szCs w:val="21"/>
        </w:rPr>
        <w:t>国立研究開発法人日本医療研究開発機構</w:t>
      </w:r>
      <w:r>
        <w:rPr>
          <w:rFonts w:cs="ＭＳ明朝" w:hint="eastAsia"/>
          <w:kern w:val="0"/>
          <w:szCs w:val="21"/>
        </w:rPr>
        <w:t>(</w:t>
      </w:r>
      <w:r w:rsidRPr="00D13B24">
        <w:rPr>
          <w:rFonts w:cs="ＭＳ明朝"/>
          <w:kern w:val="0"/>
          <w:szCs w:val="21"/>
        </w:rPr>
        <w:t>AMED</w:t>
      </w:r>
      <w:r>
        <w:rPr>
          <w:rFonts w:cs="ＭＳ明朝" w:hint="eastAsia"/>
          <w:kern w:val="0"/>
          <w:szCs w:val="21"/>
        </w:rPr>
        <w:t>)</w:t>
      </w:r>
      <w:r w:rsidRPr="00D13B24">
        <w:rPr>
          <w:rFonts w:cs="ＭＳ明朝"/>
          <w:kern w:val="0"/>
          <w:szCs w:val="21"/>
        </w:rPr>
        <w:t>のご支援をいただきながら、医師主導治験第</w:t>
      </w:r>
      <w:r w:rsidR="004D7943" w:rsidRPr="004D7943">
        <w:rPr>
          <w:rFonts w:cs="ＭＳ 明朝"/>
          <w:kern w:val="0"/>
          <w:szCs w:val="21"/>
        </w:rPr>
        <w:t>III</w:t>
      </w:r>
      <w:r w:rsidRPr="00D13B24">
        <w:rPr>
          <w:rFonts w:cs="ＭＳ明朝"/>
          <w:kern w:val="0"/>
          <w:szCs w:val="21"/>
        </w:rPr>
        <w:t>相試験を実施するに至っております。</w:t>
      </w:r>
    </w:p>
    <w:p w14:paraId="02907673" w14:textId="01A711E1" w:rsidR="00D13B24" w:rsidRPr="00613783" w:rsidRDefault="00D13B24" w:rsidP="00DD5E58">
      <w:pPr>
        <w:ind w:firstLineChars="100" w:firstLine="210"/>
        <w:rPr>
          <w:rFonts w:cs="ＭＳ明朝"/>
          <w:kern w:val="0"/>
          <w:szCs w:val="21"/>
        </w:rPr>
      </w:pPr>
      <w:r w:rsidRPr="00613783">
        <w:rPr>
          <w:rFonts w:cs="ＭＳ明朝" w:hint="eastAsia"/>
          <w:kern w:val="0"/>
          <w:szCs w:val="21"/>
        </w:rPr>
        <w:t>近年、抗</w:t>
      </w:r>
      <w:r w:rsidRPr="00613783">
        <w:rPr>
          <w:rFonts w:cs="ＭＳ明朝" w:hint="eastAsia"/>
          <w:kern w:val="0"/>
          <w:szCs w:val="21"/>
        </w:rPr>
        <w:t>PD-1</w:t>
      </w:r>
      <w:r w:rsidRPr="00613783">
        <w:rPr>
          <w:rFonts w:cs="ＭＳ明朝" w:hint="eastAsia"/>
          <w:kern w:val="0"/>
          <w:szCs w:val="21"/>
        </w:rPr>
        <w:t>抗体のがん治療への有効性が明らかとなり、がん治療における免疫細胞の重要性</w:t>
      </w:r>
      <w:r w:rsidR="00985FE7">
        <w:rPr>
          <w:rFonts w:cs="ＭＳ明朝" w:hint="eastAsia"/>
          <w:kern w:val="0"/>
          <w:szCs w:val="21"/>
        </w:rPr>
        <w:t>が</w:t>
      </w:r>
      <w:r w:rsidRPr="00613783">
        <w:rPr>
          <w:rFonts w:cs="ＭＳ明朝" w:hint="eastAsia"/>
          <w:kern w:val="0"/>
          <w:szCs w:val="21"/>
        </w:rPr>
        <w:t>広く</w:t>
      </w:r>
      <w:r w:rsidR="00985FE7">
        <w:rPr>
          <w:rFonts w:cs="ＭＳ明朝" w:hint="eastAsia"/>
          <w:kern w:val="0"/>
          <w:szCs w:val="21"/>
        </w:rPr>
        <w:t>知られる</w:t>
      </w:r>
      <w:r w:rsidRPr="00613783">
        <w:rPr>
          <w:rFonts w:cs="ＭＳ明朝" w:hint="eastAsia"/>
          <w:kern w:val="0"/>
          <w:szCs w:val="21"/>
        </w:rPr>
        <w:t>ようになりました。さらに、その後の解析により、抗</w:t>
      </w:r>
      <w:r w:rsidRPr="00613783">
        <w:rPr>
          <w:rFonts w:cs="ＭＳ明朝" w:hint="eastAsia"/>
          <w:kern w:val="0"/>
          <w:szCs w:val="21"/>
        </w:rPr>
        <w:t>PD-1</w:t>
      </w:r>
      <w:r w:rsidRPr="00613783">
        <w:rPr>
          <w:rFonts w:cs="ＭＳ明朝" w:hint="eastAsia"/>
          <w:kern w:val="0"/>
          <w:szCs w:val="21"/>
        </w:rPr>
        <w:t>抗体が個々人固有の遺伝子変異に由来する「がん抗原（ネオアンチゲン）」を認識する</w:t>
      </w:r>
      <w:r w:rsidRPr="00613783">
        <w:rPr>
          <w:rFonts w:cs="ＭＳ明朝" w:hint="eastAsia"/>
          <w:kern w:val="0"/>
          <w:szCs w:val="21"/>
        </w:rPr>
        <w:t>CTL</w:t>
      </w:r>
      <w:r w:rsidRPr="00613783">
        <w:rPr>
          <w:rFonts w:cs="ＭＳ明朝" w:hint="eastAsia"/>
          <w:kern w:val="0"/>
          <w:szCs w:val="21"/>
        </w:rPr>
        <w:t>細胞を活性化・増殖させることが判明しております。</w:t>
      </w:r>
      <w:r w:rsidR="00105B1B" w:rsidRPr="00105B1B">
        <w:rPr>
          <w:rFonts w:cs="ＭＳ明朝" w:hint="eastAsia"/>
          <w:kern w:val="0"/>
          <w:szCs w:val="21"/>
        </w:rPr>
        <w:t>こうした知見から</w:t>
      </w:r>
      <w:r w:rsidR="00105B1B">
        <w:rPr>
          <w:rFonts w:cs="ＭＳ明朝" w:hint="eastAsia"/>
          <w:kern w:val="0"/>
          <w:szCs w:val="21"/>
        </w:rPr>
        <w:t>も</w:t>
      </w:r>
      <w:r w:rsidR="00105B1B" w:rsidRPr="00105B1B">
        <w:rPr>
          <w:rFonts w:cs="ＭＳ明朝" w:hint="eastAsia"/>
          <w:kern w:val="0"/>
          <w:szCs w:val="21"/>
        </w:rPr>
        <w:t>、理化学研究所時代より私たちが重要視してまいりました、患者さまご自身のがん組織を「がん抗原」として用いることの意義が、ますます高まっていると</w:t>
      </w:r>
      <w:r w:rsidR="00985FE7">
        <w:rPr>
          <w:rFonts w:cs="ＭＳ明朝" w:hint="eastAsia"/>
          <w:kern w:val="0"/>
          <w:szCs w:val="21"/>
        </w:rPr>
        <w:t>考えて</w:t>
      </w:r>
      <w:r w:rsidR="00105B1B" w:rsidRPr="00105B1B">
        <w:rPr>
          <w:rFonts w:cs="ＭＳ明朝" w:hint="eastAsia"/>
          <w:kern w:val="0"/>
          <w:szCs w:val="21"/>
        </w:rPr>
        <w:t>おります。</w:t>
      </w:r>
    </w:p>
    <w:p w14:paraId="16114301" w14:textId="534BC678" w:rsidR="00D13B24" w:rsidRDefault="00613783" w:rsidP="00475092">
      <w:pPr>
        <w:autoSpaceDE w:val="0"/>
        <w:autoSpaceDN w:val="0"/>
        <w:adjustRightInd w:val="0"/>
        <w:ind w:firstLineChars="100" w:firstLine="210"/>
        <w:rPr>
          <w:rFonts w:cs="ＭＳ明朝"/>
          <w:kern w:val="0"/>
          <w:szCs w:val="21"/>
        </w:rPr>
      </w:pPr>
      <w:r w:rsidRPr="00D13B24">
        <w:rPr>
          <w:rFonts w:cs="ＭＳ明朝" w:hint="eastAsia"/>
          <w:kern w:val="0"/>
          <w:szCs w:val="21"/>
        </w:rPr>
        <w:t>自家がんワクチン</w:t>
      </w:r>
      <w:r w:rsidR="00C63C00">
        <w:rPr>
          <w:rFonts w:cs="ＭＳ明朝" w:hint="eastAsia"/>
          <w:kern w:val="0"/>
          <w:szCs w:val="21"/>
        </w:rPr>
        <w:t>の</w:t>
      </w:r>
      <w:r w:rsidRPr="00D13B24">
        <w:rPr>
          <w:rFonts w:cs="ＭＳ明朝" w:hint="eastAsia"/>
          <w:kern w:val="0"/>
          <w:szCs w:val="21"/>
        </w:rPr>
        <w:t>作製には、目安として大人の小指の</w:t>
      </w:r>
      <w:r w:rsidRPr="00D13B24">
        <w:rPr>
          <w:rFonts w:cs="ＭＳ明朝" w:hint="eastAsia"/>
          <w:kern w:val="0"/>
          <w:szCs w:val="21"/>
        </w:rPr>
        <w:t>1/3</w:t>
      </w:r>
      <w:r w:rsidRPr="00D13B24">
        <w:rPr>
          <w:rFonts w:cs="ＭＳ明朝" w:hint="eastAsia"/>
          <w:kern w:val="0"/>
          <w:szCs w:val="21"/>
        </w:rPr>
        <w:t>程度、または</w:t>
      </w:r>
      <w:r w:rsidRPr="00D13B24">
        <w:rPr>
          <w:rFonts w:cs="ＭＳ明朝" w:hint="eastAsia"/>
          <w:kern w:val="0"/>
          <w:szCs w:val="21"/>
        </w:rPr>
        <w:t>500</w:t>
      </w:r>
      <w:r w:rsidRPr="00D13B24">
        <w:rPr>
          <w:rFonts w:cs="ＭＳ明朝" w:hint="eastAsia"/>
          <w:kern w:val="0"/>
          <w:szCs w:val="21"/>
        </w:rPr>
        <w:t>円玉の面積で厚さ</w:t>
      </w:r>
      <w:r w:rsidRPr="00D13B24">
        <w:rPr>
          <w:rFonts w:cs="ＭＳ明朝" w:hint="eastAsia"/>
          <w:kern w:val="0"/>
          <w:szCs w:val="21"/>
        </w:rPr>
        <w:t>2</w:t>
      </w:r>
      <w:r w:rsidRPr="00D13B24">
        <w:rPr>
          <w:rFonts w:cs="ＭＳ明朝" w:hint="eastAsia"/>
          <w:kern w:val="0"/>
          <w:szCs w:val="21"/>
        </w:rPr>
        <w:t>枚分程度（</w:t>
      </w:r>
      <w:r w:rsidRPr="00D13B24">
        <w:rPr>
          <w:rFonts w:cs="ＭＳ明朝" w:hint="eastAsia"/>
          <w:kern w:val="0"/>
          <w:szCs w:val="21"/>
        </w:rPr>
        <w:t>1.5g</w:t>
      </w:r>
      <w:r w:rsidRPr="00D13B24">
        <w:rPr>
          <w:rFonts w:cs="ＭＳ明朝" w:hint="eastAsia"/>
          <w:kern w:val="0"/>
          <w:szCs w:val="21"/>
        </w:rPr>
        <w:t>以上、できれば</w:t>
      </w:r>
      <w:r w:rsidRPr="00D13B24">
        <w:rPr>
          <w:rFonts w:cs="ＭＳ明朝" w:hint="eastAsia"/>
          <w:kern w:val="0"/>
          <w:szCs w:val="21"/>
        </w:rPr>
        <w:t>2g</w:t>
      </w:r>
      <w:r w:rsidRPr="00D13B24">
        <w:rPr>
          <w:rFonts w:cs="ＭＳ明朝" w:hint="eastAsia"/>
          <w:kern w:val="0"/>
          <w:szCs w:val="21"/>
        </w:rPr>
        <w:t>以上のホルマリン固定組織、パラフィンブロックなら</w:t>
      </w:r>
      <w:r w:rsidRPr="00D13B24">
        <w:rPr>
          <w:rFonts w:cs="ＭＳ明朝" w:hint="eastAsia"/>
          <w:kern w:val="0"/>
          <w:szCs w:val="21"/>
        </w:rPr>
        <w:t>3</w:t>
      </w:r>
      <w:r w:rsidRPr="00D13B24">
        <w:rPr>
          <w:rFonts w:cs="ＭＳ明朝" w:hint="eastAsia"/>
          <w:kern w:val="0"/>
          <w:szCs w:val="21"/>
        </w:rPr>
        <w:t>～</w:t>
      </w:r>
      <w:r w:rsidRPr="00D13B24">
        <w:rPr>
          <w:rFonts w:cs="ＭＳ明朝" w:hint="eastAsia"/>
          <w:kern w:val="0"/>
          <w:szCs w:val="21"/>
        </w:rPr>
        <w:t>4</w:t>
      </w:r>
      <w:r w:rsidRPr="00D13B24">
        <w:rPr>
          <w:rFonts w:cs="ＭＳ明朝" w:hint="eastAsia"/>
          <w:kern w:val="0"/>
          <w:szCs w:val="21"/>
        </w:rPr>
        <w:t>個以上）のがん組織が必要となり</w:t>
      </w:r>
      <w:r w:rsidR="00754330">
        <w:rPr>
          <w:rFonts w:cs="ＭＳ明朝" w:hint="eastAsia"/>
          <w:kern w:val="0"/>
          <w:szCs w:val="21"/>
        </w:rPr>
        <w:t>ます。</w:t>
      </w:r>
      <w:r w:rsidR="00D13B24" w:rsidRPr="00D13B24">
        <w:rPr>
          <w:rFonts w:cs="ＭＳ明朝"/>
          <w:kern w:val="0"/>
          <w:szCs w:val="21"/>
        </w:rPr>
        <w:t>これまでに延べ</w:t>
      </w:r>
      <w:r w:rsidR="00D13B24" w:rsidRPr="00D13B24">
        <w:rPr>
          <w:rFonts w:cs="ＭＳ明朝"/>
          <w:kern w:val="0"/>
          <w:szCs w:val="21"/>
        </w:rPr>
        <w:t>4000</w:t>
      </w:r>
      <w:r w:rsidR="00D13B24" w:rsidRPr="00D13B24">
        <w:rPr>
          <w:rFonts w:cs="ＭＳ明朝"/>
          <w:kern w:val="0"/>
          <w:szCs w:val="21"/>
        </w:rPr>
        <w:t>例以上の方々に自家がんワクチン療法を受けていただいており</w:t>
      </w:r>
      <w:r w:rsidR="002A100C">
        <w:rPr>
          <w:rFonts w:cs="ＭＳ明朝" w:hint="eastAsia"/>
          <w:kern w:val="0"/>
          <w:szCs w:val="21"/>
        </w:rPr>
        <w:t>ます。しかし</w:t>
      </w:r>
      <w:r w:rsidR="00D13B24" w:rsidRPr="00D13B24">
        <w:rPr>
          <w:rFonts w:cs="ＭＳ明朝"/>
          <w:kern w:val="0"/>
          <w:szCs w:val="21"/>
        </w:rPr>
        <w:t>、患者さま</w:t>
      </w:r>
      <w:r w:rsidR="00754330">
        <w:rPr>
          <w:rFonts w:cs="ＭＳ明朝" w:hint="eastAsia"/>
          <w:kern w:val="0"/>
          <w:szCs w:val="21"/>
        </w:rPr>
        <w:t>が自家がんワクチン療法を希望され、</w:t>
      </w:r>
      <w:r w:rsidR="00754330" w:rsidRPr="00D13B24">
        <w:rPr>
          <w:rFonts w:cs="ＭＳ明朝"/>
          <w:kern w:val="0"/>
          <w:szCs w:val="21"/>
        </w:rPr>
        <w:t>主治医の先生に</w:t>
      </w:r>
      <w:r w:rsidR="00D13B24" w:rsidRPr="00D13B24">
        <w:rPr>
          <w:rFonts w:cs="ＭＳ明朝"/>
          <w:kern w:val="0"/>
          <w:szCs w:val="21"/>
        </w:rPr>
        <w:t>がん組織の返却</w:t>
      </w:r>
      <w:r w:rsidR="00754330">
        <w:rPr>
          <w:rFonts w:cs="ＭＳ明朝" w:hint="eastAsia"/>
          <w:kern w:val="0"/>
          <w:szCs w:val="21"/>
        </w:rPr>
        <w:t>をお願いする際に</w:t>
      </w:r>
      <w:r w:rsidR="00D13B24" w:rsidRPr="00D13B24">
        <w:rPr>
          <w:rFonts w:cs="ＭＳ明朝"/>
          <w:kern w:val="0"/>
          <w:szCs w:val="21"/>
        </w:rPr>
        <w:t>、</w:t>
      </w:r>
      <w:r w:rsidR="00754330">
        <w:rPr>
          <w:rFonts w:cs="ＭＳ明朝" w:hint="eastAsia"/>
          <w:kern w:val="0"/>
          <w:szCs w:val="21"/>
        </w:rPr>
        <w:t>先生の</w:t>
      </w:r>
      <w:r w:rsidR="00D13B24" w:rsidRPr="00D13B24">
        <w:rPr>
          <w:rFonts w:cs="ＭＳ明朝"/>
          <w:kern w:val="0"/>
          <w:szCs w:val="21"/>
        </w:rPr>
        <w:t>ご理解をいただくことに苦労されているという意見を頂戴することもございます。</w:t>
      </w:r>
    </w:p>
    <w:p w14:paraId="561FF6FD" w14:textId="0F359249" w:rsidR="00F27B30" w:rsidRDefault="00F27B30" w:rsidP="00475092">
      <w:pPr>
        <w:autoSpaceDE w:val="0"/>
        <w:autoSpaceDN w:val="0"/>
        <w:adjustRightInd w:val="0"/>
        <w:ind w:firstLineChars="100" w:firstLine="210"/>
        <w:rPr>
          <w:rFonts w:cs="ＭＳ明朝"/>
          <w:kern w:val="0"/>
          <w:szCs w:val="21"/>
        </w:rPr>
      </w:pPr>
      <w:r w:rsidRPr="00F27B30">
        <w:rPr>
          <w:rFonts w:cs="ＭＳ明朝" w:hint="eastAsia"/>
          <w:kern w:val="0"/>
          <w:szCs w:val="21"/>
        </w:rPr>
        <w:t>先生方におかれましても、大変お忙しい中、患者さまから急にがん組織の返却を要望されると、前例が</w:t>
      </w:r>
      <w:r w:rsidR="00411945">
        <w:rPr>
          <w:rFonts w:cs="ＭＳ明朝" w:hint="eastAsia"/>
          <w:kern w:val="0"/>
          <w:szCs w:val="21"/>
        </w:rPr>
        <w:t>ほとんど無い</w:t>
      </w:r>
      <w:r w:rsidRPr="00F27B30">
        <w:rPr>
          <w:rFonts w:cs="ＭＳ明朝" w:hint="eastAsia"/>
          <w:kern w:val="0"/>
          <w:szCs w:val="21"/>
        </w:rPr>
        <w:t>ため、どのように対応すべきかご心配になられたり、再発時の病理診断や重要性を増</w:t>
      </w:r>
      <w:r w:rsidR="004C736B">
        <w:rPr>
          <w:rFonts w:cs="ＭＳ明朝" w:hint="eastAsia"/>
          <w:kern w:val="0"/>
          <w:szCs w:val="21"/>
        </w:rPr>
        <w:t>している</w:t>
      </w:r>
      <w:r w:rsidRPr="00F27B30">
        <w:rPr>
          <w:rFonts w:cs="ＭＳ明朝" w:hint="eastAsia"/>
          <w:kern w:val="0"/>
          <w:szCs w:val="21"/>
        </w:rPr>
        <w:t>遺伝子解析など、臨床上の必要性から組織の返却に懸念を示</w:t>
      </w:r>
      <w:r w:rsidRPr="00F27B30">
        <w:rPr>
          <w:rFonts w:cs="ＭＳ明朝" w:hint="eastAsia"/>
          <w:kern w:val="0"/>
          <w:szCs w:val="21"/>
        </w:rPr>
        <w:lastRenderedPageBreak/>
        <w:t>される先生が多いのも無理からぬことと拝察いたします。</w:t>
      </w:r>
    </w:p>
    <w:p w14:paraId="2F0CC6CC" w14:textId="7625A52B" w:rsidR="008111A2" w:rsidRPr="008111A2" w:rsidRDefault="00411945" w:rsidP="00F27B30">
      <w:pPr>
        <w:autoSpaceDE w:val="0"/>
        <w:autoSpaceDN w:val="0"/>
        <w:adjustRightInd w:val="0"/>
        <w:ind w:firstLineChars="100" w:firstLine="210"/>
        <w:rPr>
          <w:rFonts w:cs="ＭＳ明朝"/>
          <w:kern w:val="0"/>
          <w:szCs w:val="21"/>
        </w:rPr>
      </w:pPr>
      <w:r w:rsidRPr="00411945">
        <w:rPr>
          <w:rFonts w:cs="ＭＳ明朝" w:hint="eastAsia"/>
          <w:kern w:val="0"/>
          <w:szCs w:val="21"/>
        </w:rPr>
        <w:t>僭越ながら私どもの経験から申し上げますと、大学病院の先生方と臨床研究を実施する際には、「人を対象とする生命科学・医学系研究に関する倫理指針」を基に</w:t>
      </w:r>
      <w:r w:rsidR="00545170">
        <w:rPr>
          <w:rFonts w:cs="ＭＳ明朝" w:hint="eastAsia"/>
          <w:kern w:val="0"/>
          <w:szCs w:val="21"/>
        </w:rPr>
        <w:t>、</w:t>
      </w:r>
      <w:r w:rsidRPr="00411945">
        <w:rPr>
          <w:rFonts w:cs="ＭＳ明朝" w:hint="eastAsia"/>
          <w:kern w:val="0"/>
          <w:szCs w:val="21"/>
        </w:rPr>
        <w:t>実施計画書や同意</w:t>
      </w:r>
      <w:r w:rsidR="008B5EC9">
        <w:rPr>
          <w:rFonts w:cs="ＭＳ明朝" w:hint="eastAsia"/>
          <w:kern w:val="0"/>
          <w:szCs w:val="21"/>
        </w:rPr>
        <w:t>説明</w:t>
      </w:r>
      <w:r w:rsidRPr="00411945">
        <w:rPr>
          <w:rFonts w:cs="ＭＳ明朝" w:hint="eastAsia"/>
          <w:kern w:val="0"/>
          <w:szCs w:val="21"/>
        </w:rPr>
        <w:t>書</w:t>
      </w:r>
      <w:r w:rsidR="008B5EC9">
        <w:rPr>
          <w:rFonts w:cs="ＭＳ明朝" w:hint="eastAsia"/>
          <w:kern w:val="0"/>
          <w:szCs w:val="21"/>
        </w:rPr>
        <w:t>・同意書</w:t>
      </w:r>
      <w:r w:rsidRPr="00411945">
        <w:rPr>
          <w:rFonts w:cs="ＭＳ明朝" w:hint="eastAsia"/>
          <w:kern w:val="0"/>
          <w:szCs w:val="21"/>
        </w:rPr>
        <w:t>を作成しております。この指針には、患者さまの検体を研究に使用する際には、必ず患者さまご本人の同意が必要であると記載されており、</w:t>
      </w:r>
      <w:r w:rsidR="00107DE2">
        <w:rPr>
          <w:rFonts w:cs="ＭＳ明朝" w:hint="eastAsia"/>
          <w:kern w:val="0"/>
          <w:szCs w:val="21"/>
        </w:rPr>
        <w:t>それ</w:t>
      </w:r>
      <w:r w:rsidR="00545170">
        <w:rPr>
          <w:rFonts w:cs="ＭＳ明朝" w:hint="eastAsia"/>
          <w:kern w:val="0"/>
          <w:szCs w:val="21"/>
        </w:rPr>
        <w:t>以前の</w:t>
      </w:r>
      <w:r w:rsidR="00613783">
        <w:rPr>
          <w:rFonts w:cs="ＭＳ明朝" w:hint="eastAsia"/>
          <w:kern w:val="0"/>
          <w:szCs w:val="21"/>
        </w:rPr>
        <w:t>研究者</w:t>
      </w:r>
      <w:r w:rsidR="00107DE2">
        <w:rPr>
          <w:rFonts w:cs="ＭＳ明朝" w:hint="eastAsia"/>
          <w:kern w:val="0"/>
          <w:szCs w:val="21"/>
        </w:rPr>
        <w:t>だけ</w:t>
      </w:r>
      <w:r w:rsidR="00613783">
        <w:rPr>
          <w:rFonts w:cs="ＭＳ明朝" w:hint="eastAsia"/>
          <w:kern w:val="0"/>
          <w:szCs w:val="21"/>
        </w:rPr>
        <w:t>の視点から</w:t>
      </w:r>
      <w:r w:rsidR="00107DE2">
        <w:rPr>
          <w:rFonts w:cs="ＭＳ明朝" w:hint="eastAsia"/>
          <w:kern w:val="0"/>
          <w:szCs w:val="21"/>
        </w:rPr>
        <w:t>で</w:t>
      </w:r>
      <w:r w:rsidR="00613783">
        <w:rPr>
          <w:rFonts w:cs="ＭＳ明朝" w:hint="eastAsia"/>
          <w:kern w:val="0"/>
          <w:szCs w:val="21"/>
        </w:rPr>
        <w:t>は気づかなかった患者</w:t>
      </w:r>
      <w:r w:rsidR="00107DE2">
        <w:rPr>
          <w:rFonts w:cs="ＭＳ明朝" w:hint="eastAsia"/>
          <w:kern w:val="0"/>
          <w:szCs w:val="21"/>
        </w:rPr>
        <w:t>さま</w:t>
      </w:r>
      <w:r w:rsidR="00613783">
        <w:rPr>
          <w:rFonts w:cs="ＭＳ明朝" w:hint="eastAsia"/>
          <w:kern w:val="0"/>
          <w:szCs w:val="21"/>
        </w:rPr>
        <w:t>の権利を知るきっかけとなりました。</w:t>
      </w:r>
      <w:r w:rsidR="00DD5E58">
        <w:rPr>
          <w:rFonts w:cs="ＭＳ明朝" w:hint="eastAsia"/>
          <w:kern w:val="0"/>
          <w:szCs w:val="21"/>
        </w:rPr>
        <w:t>更に</w:t>
      </w:r>
      <w:r w:rsidR="00D13B24" w:rsidRPr="00D13B24">
        <w:rPr>
          <w:rFonts w:cs="ＭＳ明朝" w:hint="eastAsia"/>
          <w:kern w:val="0"/>
          <w:szCs w:val="21"/>
        </w:rPr>
        <w:t>、弊社の同意書作成</w:t>
      </w:r>
      <w:r w:rsidR="005D62F5">
        <w:rPr>
          <w:rFonts w:cs="ＭＳ明朝" w:hint="eastAsia"/>
          <w:kern w:val="0"/>
          <w:szCs w:val="21"/>
        </w:rPr>
        <w:t>と</w:t>
      </w:r>
      <w:r w:rsidR="00D13B24" w:rsidRPr="00D13B24">
        <w:rPr>
          <w:rFonts w:cs="ＭＳ明朝" w:hint="eastAsia"/>
          <w:kern w:val="0"/>
          <w:szCs w:val="21"/>
        </w:rPr>
        <w:t>倫理委員会の</w:t>
      </w:r>
      <w:r w:rsidR="005D62F5">
        <w:rPr>
          <w:rFonts w:cs="ＭＳ明朝" w:hint="eastAsia"/>
          <w:kern w:val="0"/>
          <w:szCs w:val="21"/>
        </w:rPr>
        <w:t>運営</w:t>
      </w:r>
      <w:r w:rsidR="00D13B24" w:rsidRPr="00D13B24">
        <w:rPr>
          <w:rFonts w:cs="ＭＳ明朝" w:hint="eastAsia"/>
          <w:kern w:val="0"/>
          <w:szCs w:val="21"/>
        </w:rPr>
        <w:t>にご尽力いただいている二名の弁護士の先生方にご意見を伺ったところ、「がん組織は患者さまの</w:t>
      </w:r>
      <w:r w:rsidR="00327151">
        <w:rPr>
          <w:rFonts w:cs="ＭＳ明朝" w:hint="eastAsia"/>
          <w:kern w:val="0"/>
          <w:szCs w:val="21"/>
        </w:rPr>
        <w:t>意志</w:t>
      </w:r>
      <w:r w:rsidR="00D13B24" w:rsidRPr="00D13B24">
        <w:rPr>
          <w:rFonts w:cs="ＭＳ明朝" w:hint="eastAsia"/>
          <w:kern w:val="0"/>
          <w:szCs w:val="21"/>
        </w:rPr>
        <w:t>に基づき、自家がんワクチン療法に使用することが可能である」旨のご回答を頂戴</w:t>
      </w:r>
      <w:r w:rsidR="00F9504B">
        <w:rPr>
          <w:rFonts w:cs="ＭＳ明朝" w:hint="eastAsia"/>
          <w:kern w:val="0"/>
          <w:szCs w:val="21"/>
        </w:rPr>
        <w:t>しております</w:t>
      </w:r>
      <w:r w:rsidR="00D13B24" w:rsidRPr="00D13B24">
        <w:rPr>
          <w:rFonts w:cs="ＭＳ明朝" w:hint="eastAsia"/>
          <w:kern w:val="0"/>
          <w:szCs w:val="21"/>
        </w:rPr>
        <w:t>。</w:t>
      </w:r>
    </w:p>
    <w:p w14:paraId="009C8236" w14:textId="77777777" w:rsidR="00DD26D5" w:rsidRDefault="00D13B24" w:rsidP="00D13B24">
      <w:pPr>
        <w:autoSpaceDE w:val="0"/>
        <w:autoSpaceDN w:val="0"/>
        <w:adjustRightInd w:val="0"/>
        <w:ind w:firstLineChars="100" w:firstLine="210"/>
        <w:rPr>
          <w:rFonts w:cs="ＭＳ明朝"/>
          <w:kern w:val="0"/>
          <w:szCs w:val="21"/>
        </w:rPr>
      </w:pPr>
      <w:r w:rsidRPr="00D13B24">
        <w:rPr>
          <w:rFonts w:cs="ＭＳ明朝" w:hint="eastAsia"/>
          <w:kern w:val="0"/>
          <w:szCs w:val="21"/>
        </w:rPr>
        <w:t>弊社としましても、自家がんワクチン作製後の</w:t>
      </w:r>
      <w:r w:rsidR="00107DE2">
        <w:rPr>
          <w:rFonts w:cs="ＭＳ明朝" w:hint="eastAsia"/>
          <w:kern w:val="0"/>
          <w:szCs w:val="21"/>
        </w:rPr>
        <w:t>残</w:t>
      </w:r>
      <w:r w:rsidRPr="00D13B24">
        <w:rPr>
          <w:rFonts w:cs="ＭＳ明朝" w:hint="eastAsia"/>
          <w:kern w:val="0"/>
          <w:szCs w:val="21"/>
        </w:rPr>
        <w:t>組織</w:t>
      </w:r>
      <w:r w:rsidR="00613783">
        <w:rPr>
          <w:rFonts w:cs="ＭＳ明朝" w:hint="eastAsia"/>
          <w:kern w:val="0"/>
          <w:szCs w:val="21"/>
        </w:rPr>
        <w:t>や</w:t>
      </w:r>
      <w:r w:rsidR="00C63C00">
        <w:rPr>
          <w:rFonts w:cs="ＭＳ明朝" w:hint="eastAsia"/>
          <w:kern w:val="0"/>
          <w:szCs w:val="21"/>
        </w:rPr>
        <w:t>、</w:t>
      </w:r>
      <w:r w:rsidR="00613783" w:rsidRPr="00D13B24">
        <w:rPr>
          <w:rFonts w:cs="ＭＳ明朝" w:hint="eastAsia"/>
          <w:kern w:val="0"/>
          <w:szCs w:val="21"/>
        </w:rPr>
        <w:t>事前に</w:t>
      </w:r>
      <w:r w:rsidR="00613783">
        <w:rPr>
          <w:rFonts w:cs="ＭＳ明朝" w:hint="eastAsia"/>
          <w:kern w:val="0"/>
          <w:szCs w:val="21"/>
        </w:rPr>
        <w:t>ご指示</w:t>
      </w:r>
      <w:r w:rsidR="00613783" w:rsidRPr="00D13B24">
        <w:rPr>
          <w:rFonts w:cs="ＭＳ明朝" w:hint="eastAsia"/>
          <w:kern w:val="0"/>
          <w:szCs w:val="21"/>
        </w:rPr>
        <w:t>いただければ</w:t>
      </w:r>
      <w:r w:rsidR="00F07BA8">
        <w:rPr>
          <w:rFonts w:cs="ＭＳ明朝" w:hint="eastAsia"/>
          <w:kern w:val="0"/>
          <w:szCs w:val="21"/>
        </w:rPr>
        <w:t>、</w:t>
      </w:r>
      <w:r w:rsidR="00613783" w:rsidRPr="00D13B24">
        <w:rPr>
          <w:rFonts w:cs="ＭＳ明朝" w:hint="eastAsia"/>
          <w:kern w:val="0"/>
          <w:szCs w:val="21"/>
        </w:rPr>
        <w:t>パラフィン包埋ブロックであれば再度切片</w:t>
      </w:r>
      <w:r w:rsidR="00107DE2">
        <w:rPr>
          <w:rFonts w:cs="ＭＳ明朝" w:hint="eastAsia"/>
          <w:kern w:val="0"/>
          <w:szCs w:val="21"/>
        </w:rPr>
        <w:t>の</w:t>
      </w:r>
      <w:r w:rsidR="00613783" w:rsidRPr="00D13B24">
        <w:rPr>
          <w:rFonts w:cs="ＭＳ明朝" w:hint="eastAsia"/>
          <w:kern w:val="0"/>
          <w:szCs w:val="21"/>
        </w:rPr>
        <w:t>作製</w:t>
      </w:r>
      <w:r w:rsidR="00107DE2">
        <w:rPr>
          <w:rFonts w:cs="ＭＳ明朝" w:hint="eastAsia"/>
          <w:kern w:val="0"/>
          <w:szCs w:val="21"/>
        </w:rPr>
        <w:t>が</w:t>
      </w:r>
      <w:r w:rsidR="00613783" w:rsidRPr="00D13B24">
        <w:rPr>
          <w:rFonts w:cs="ＭＳ明朝" w:hint="eastAsia"/>
          <w:kern w:val="0"/>
          <w:szCs w:val="21"/>
        </w:rPr>
        <w:t>可能な状態</w:t>
      </w:r>
      <w:r w:rsidR="00091B38">
        <w:rPr>
          <w:rFonts w:cs="ＭＳ明朝" w:hint="eastAsia"/>
          <w:kern w:val="0"/>
          <w:szCs w:val="21"/>
        </w:rPr>
        <w:t>にして</w:t>
      </w:r>
      <w:r w:rsidR="00107DE2">
        <w:rPr>
          <w:rFonts w:cs="ＭＳ明朝" w:hint="eastAsia"/>
          <w:kern w:val="0"/>
          <w:szCs w:val="21"/>
        </w:rPr>
        <w:t>貴院への</w:t>
      </w:r>
      <w:r w:rsidR="00613783" w:rsidRPr="00D13B24">
        <w:rPr>
          <w:rFonts w:cs="ＭＳ明朝" w:hint="eastAsia"/>
          <w:kern w:val="0"/>
          <w:szCs w:val="21"/>
        </w:rPr>
        <w:t>返却も</w:t>
      </w:r>
      <w:r w:rsidR="00107DE2">
        <w:rPr>
          <w:rFonts w:cs="ＭＳ明朝" w:hint="eastAsia"/>
          <w:kern w:val="0"/>
          <w:szCs w:val="21"/>
        </w:rPr>
        <w:t>可とす</w:t>
      </w:r>
      <w:r w:rsidR="00613783">
        <w:rPr>
          <w:rFonts w:cs="ＭＳ明朝" w:hint="eastAsia"/>
          <w:kern w:val="0"/>
          <w:szCs w:val="21"/>
        </w:rPr>
        <w:t>る</w:t>
      </w:r>
      <w:r w:rsidRPr="00D13B24">
        <w:rPr>
          <w:rFonts w:cs="ＭＳ明朝" w:hint="eastAsia"/>
          <w:kern w:val="0"/>
          <w:szCs w:val="21"/>
        </w:rPr>
        <w:t>など、できる限り柔軟に対応させていただ</w:t>
      </w:r>
      <w:r w:rsidR="00107DE2">
        <w:rPr>
          <w:rFonts w:cs="ＭＳ明朝" w:hint="eastAsia"/>
          <w:kern w:val="0"/>
          <w:szCs w:val="21"/>
        </w:rPr>
        <w:t>いており</w:t>
      </w:r>
      <w:r w:rsidRPr="00D13B24">
        <w:rPr>
          <w:rFonts w:cs="ＭＳ明朝" w:hint="eastAsia"/>
          <w:kern w:val="0"/>
          <w:szCs w:val="21"/>
        </w:rPr>
        <w:t>ます</w:t>
      </w:r>
      <w:r w:rsidR="00DD26D5">
        <w:rPr>
          <w:rFonts w:cs="ＭＳ明朝" w:hint="eastAsia"/>
          <w:kern w:val="0"/>
          <w:szCs w:val="21"/>
        </w:rPr>
        <w:t>。</w:t>
      </w:r>
    </w:p>
    <w:p w14:paraId="6C5B601B" w14:textId="718118AC" w:rsidR="00D13B24" w:rsidRPr="00D13B24" w:rsidRDefault="00D13B24" w:rsidP="00D13B24">
      <w:pPr>
        <w:autoSpaceDE w:val="0"/>
        <w:autoSpaceDN w:val="0"/>
        <w:adjustRightInd w:val="0"/>
        <w:ind w:firstLineChars="100" w:firstLine="210"/>
        <w:rPr>
          <w:rFonts w:cs="ＭＳ明朝"/>
          <w:kern w:val="0"/>
          <w:szCs w:val="21"/>
        </w:rPr>
      </w:pPr>
      <w:r w:rsidRPr="00D13B24">
        <w:rPr>
          <w:rFonts w:cs="ＭＳ明朝" w:hint="eastAsia"/>
          <w:kern w:val="0"/>
          <w:szCs w:val="21"/>
        </w:rPr>
        <w:t>何卒ご高配を賜り、</w:t>
      </w:r>
      <w:r w:rsidR="004C736B">
        <w:rPr>
          <w:rFonts w:cs="ＭＳ明朝" w:hint="eastAsia"/>
          <w:kern w:val="0"/>
          <w:szCs w:val="21"/>
        </w:rPr>
        <w:t>患者さまへのがん組織の返却を</w:t>
      </w:r>
      <w:r w:rsidRPr="00D13B24">
        <w:rPr>
          <w:rFonts w:cs="ＭＳ明朝" w:hint="eastAsia"/>
          <w:kern w:val="0"/>
          <w:szCs w:val="21"/>
        </w:rPr>
        <w:t>前向きにご検討いただ</w:t>
      </w:r>
      <w:r w:rsidR="00327151">
        <w:rPr>
          <w:rFonts w:cs="ＭＳ明朝" w:hint="eastAsia"/>
          <w:kern w:val="0"/>
          <w:szCs w:val="21"/>
        </w:rPr>
        <w:t>き</w:t>
      </w:r>
      <w:r w:rsidRPr="00D13B24">
        <w:rPr>
          <w:rFonts w:cs="ＭＳ明朝" w:hint="eastAsia"/>
          <w:kern w:val="0"/>
          <w:szCs w:val="21"/>
        </w:rPr>
        <w:t>ますよう、心よりお願い申し上げます。</w:t>
      </w:r>
    </w:p>
    <w:p w14:paraId="3FB9AC94" w14:textId="3D15FC46" w:rsidR="006A2F46" w:rsidRPr="00D13B24" w:rsidRDefault="00F07BA8" w:rsidP="00D13B24">
      <w:pPr>
        <w:autoSpaceDE w:val="0"/>
        <w:autoSpaceDN w:val="0"/>
        <w:adjustRightInd w:val="0"/>
        <w:ind w:firstLineChars="100" w:firstLine="210"/>
        <w:rPr>
          <w:rFonts w:cs="ＭＳ明朝"/>
          <w:kern w:val="0"/>
          <w:szCs w:val="21"/>
        </w:rPr>
      </w:pPr>
      <w:r>
        <w:rPr>
          <w:rFonts w:cs="ＭＳ明朝" w:hint="eastAsia"/>
          <w:kern w:val="0"/>
          <w:szCs w:val="21"/>
        </w:rPr>
        <w:t>また、</w:t>
      </w:r>
      <w:r w:rsidR="00D13B24" w:rsidRPr="00D13B24">
        <w:rPr>
          <w:rFonts w:cs="ＭＳ明朝" w:hint="eastAsia"/>
          <w:kern w:val="0"/>
          <w:szCs w:val="21"/>
        </w:rPr>
        <w:t>自家がんワクチン療法に関するご質問がございましたら、お手数ですが弊社まで</w:t>
      </w:r>
      <w:r w:rsidR="00107DE2">
        <w:rPr>
          <w:rFonts w:cs="ＭＳ明朝" w:hint="eastAsia"/>
          <w:kern w:val="0"/>
          <w:szCs w:val="21"/>
        </w:rPr>
        <w:t>どうぞご遠慮なく</w:t>
      </w:r>
      <w:r w:rsidR="00D13B24" w:rsidRPr="00D13B24">
        <w:rPr>
          <w:rFonts w:cs="ＭＳ明朝" w:hint="eastAsia"/>
          <w:kern w:val="0"/>
          <w:szCs w:val="21"/>
        </w:rPr>
        <w:t>ご連絡願います。</w:t>
      </w:r>
    </w:p>
    <w:p w14:paraId="511E822E" w14:textId="77777777" w:rsidR="006A2F46" w:rsidRDefault="006A2F46" w:rsidP="006A2F46">
      <w:pPr>
        <w:autoSpaceDE w:val="0"/>
        <w:autoSpaceDN w:val="0"/>
        <w:adjustRightInd w:val="0"/>
        <w:ind w:firstLineChars="100" w:firstLine="210"/>
        <w:jc w:val="left"/>
        <w:rPr>
          <w:rFonts w:cs="ＭＳ明朝"/>
          <w:kern w:val="0"/>
          <w:szCs w:val="21"/>
        </w:rPr>
      </w:pPr>
    </w:p>
    <w:p w14:paraId="165E74A7" w14:textId="77777777" w:rsidR="009A225C" w:rsidRPr="00C2131F" w:rsidRDefault="009A225C" w:rsidP="006A2F46">
      <w:pPr>
        <w:autoSpaceDE w:val="0"/>
        <w:autoSpaceDN w:val="0"/>
        <w:adjustRightInd w:val="0"/>
        <w:ind w:firstLineChars="100" w:firstLine="210"/>
        <w:jc w:val="left"/>
        <w:rPr>
          <w:rFonts w:cs="ＭＳ明朝"/>
          <w:kern w:val="0"/>
          <w:szCs w:val="21"/>
        </w:rPr>
      </w:pPr>
    </w:p>
    <w:p w14:paraId="40ADF1C6" w14:textId="77777777" w:rsidR="006A2F46" w:rsidRPr="00C2131F" w:rsidRDefault="006A2F46" w:rsidP="009A225C">
      <w:pPr>
        <w:autoSpaceDE w:val="0"/>
        <w:autoSpaceDN w:val="0"/>
        <w:adjustRightInd w:val="0"/>
        <w:jc w:val="left"/>
        <w:rPr>
          <w:rFonts w:cs="ＭＳ明朝"/>
          <w:kern w:val="0"/>
          <w:szCs w:val="21"/>
        </w:rPr>
      </w:pPr>
      <w:r w:rsidRPr="00C2131F">
        <w:rPr>
          <w:rFonts w:cs="ＭＳ明朝"/>
          <w:kern w:val="0"/>
          <w:szCs w:val="21"/>
        </w:rPr>
        <w:t>セルメディシン株式会社</w:t>
      </w:r>
    </w:p>
    <w:p w14:paraId="6C21213A" w14:textId="77777777" w:rsidR="009A225C" w:rsidRDefault="006A2F46" w:rsidP="009A225C">
      <w:pPr>
        <w:ind w:right="210"/>
        <w:jc w:val="left"/>
        <w:rPr>
          <w:rFonts w:cs="ＭＳ明朝"/>
          <w:kern w:val="0"/>
          <w:szCs w:val="21"/>
        </w:rPr>
      </w:pPr>
      <w:r w:rsidRPr="00C2131F">
        <w:rPr>
          <w:rFonts w:cs="ＭＳ明朝"/>
          <w:kern w:val="0"/>
          <w:szCs w:val="21"/>
        </w:rPr>
        <w:t>代表取締役社長</w:t>
      </w:r>
    </w:p>
    <w:p w14:paraId="4E04A847" w14:textId="77777777" w:rsidR="009A225C" w:rsidRDefault="009A225C" w:rsidP="009A225C">
      <w:pPr>
        <w:ind w:right="210"/>
        <w:jc w:val="left"/>
        <w:rPr>
          <w:rFonts w:cs="ＭＳ明朝"/>
          <w:kern w:val="0"/>
          <w:szCs w:val="21"/>
        </w:rPr>
      </w:pPr>
      <w:r w:rsidRPr="009A225C">
        <w:rPr>
          <w:rFonts w:cs="ＭＳ明朝"/>
          <w:kern w:val="0"/>
          <w:szCs w:val="21"/>
        </w:rPr>
        <w:t>American Society of Clinical Oncology</w:t>
      </w:r>
      <w:r>
        <w:rPr>
          <w:rFonts w:cs="ＭＳ明朝" w:hint="eastAsia"/>
          <w:kern w:val="0"/>
          <w:szCs w:val="21"/>
        </w:rPr>
        <w:t>名誉会員</w:t>
      </w:r>
    </w:p>
    <w:p w14:paraId="23B88F86" w14:textId="77777777" w:rsidR="00AA5DE9" w:rsidRPr="00C2131F" w:rsidRDefault="009A225C" w:rsidP="009A225C">
      <w:pPr>
        <w:ind w:right="210"/>
        <w:jc w:val="left"/>
        <w:rPr>
          <w:rFonts w:cs="ＭＳ明朝"/>
          <w:kern w:val="0"/>
          <w:szCs w:val="21"/>
        </w:rPr>
      </w:pPr>
      <w:r>
        <w:rPr>
          <w:rFonts w:cs="ＭＳ明朝" w:hint="eastAsia"/>
          <w:kern w:val="0"/>
          <w:szCs w:val="21"/>
        </w:rPr>
        <w:t xml:space="preserve">薬学博士　</w:t>
      </w:r>
      <w:r w:rsidR="006A2F46" w:rsidRPr="00C2131F">
        <w:rPr>
          <w:rFonts w:cs="ＭＳ明朝"/>
          <w:kern w:val="0"/>
          <w:szCs w:val="21"/>
        </w:rPr>
        <w:t>大野</w:t>
      </w:r>
      <w:r w:rsidR="006A2F46" w:rsidRPr="00C2131F">
        <w:rPr>
          <w:rFonts w:cs="ＭＳ明朝"/>
          <w:kern w:val="0"/>
          <w:szCs w:val="21"/>
        </w:rPr>
        <w:t xml:space="preserve"> </w:t>
      </w:r>
      <w:r w:rsidR="006A2F46" w:rsidRPr="00C2131F">
        <w:rPr>
          <w:rFonts w:cs="ＭＳ明朝"/>
          <w:kern w:val="0"/>
          <w:szCs w:val="21"/>
        </w:rPr>
        <w:t>忠夫</w:t>
      </w:r>
    </w:p>
    <w:p w14:paraId="7A66D873" w14:textId="77777777" w:rsidR="00D83D2C" w:rsidRPr="00C2131F" w:rsidRDefault="00D83D2C" w:rsidP="009A225C">
      <w:pPr>
        <w:wordWrap w:val="0"/>
        <w:ind w:right="210"/>
        <w:jc w:val="left"/>
        <w:rPr>
          <w:rFonts w:cs="ＭＳ明朝"/>
          <w:kern w:val="0"/>
          <w:szCs w:val="21"/>
        </w:rPr>
      </w:pPr>
      <w:r w:rsidRPr="00C2131F">
        <w:rPr>
          <w:rFonts w:cs="ＭＳ明朝"/>
          <w:kern w:val="0"/>
          <w:szCs w:val="21"/>
        </w:rPr>
        <w:t>Tel: 029-828-5591</w:t>
      </w:r>
    </w:p>
    <w:p w14:paraId="568AACA3" w14:textId="77777777" w:rsidR="00D83D2C" w:rsidRPr="00C2131F" w:rsidRDefault="00D83D2C" w:rsidP="009A225C">
      <w:pPr>
        <w:wordWrap w:val="0"/>
        <w:ind w:right="210"/>
        <w:jc w:val="left"/>
        <w:rPr>
          <w:rFonts w:cs="ＭＳ明朝"/>
          <w:kern w:val="0"/>
          <w:szCs w:val="21"/>
        </w:rPr>
      </w:pPr>
      <w:r w:rsidRPr="00C2131F">
        <w:rPr>
          <w:rFonts w:cs="ＭＳ明朝"/>
          <w:kern w:val="0"/>
          <w:szCs w:val="21"/>
        </w:rPr>
        <w:t>FAX: 029-828-5592</w:t>
      </w:r>
    </w:p>
    <w:p w14:paraId="210DC29B" w14:textId="6B6EE033" w:rsidR="00D83D2C" w:rsidRDefault="00D83D2C" w:rsidP="009A225C">
      <w:pPr>
        <w:wordWrap w:val="0"/>
        <w:ind w:right="210"/>
        <w:jc w:val="left"/>
        <w:rPr>
          <w:rFonts w:cs="ＭＳ明朝"/>
          <w:kern w:val="0"/>
          <w:szCs w:val="21"/>
        </w:rPr>
      </w:pPr>
      <w:r w:rsidRPr="00C2131F">
        <w:rPr>
          <w:rFonts w:cs="ＭＳ明朝"/>
          <w:kern w:val="0"/>
          <w:szCs w:val="21"/>
        </w:rPr>
        <w:t xml:space="preserve">E-mail: </w:t>
      </w:r>
      <w:r w:rsidR="00C2131F" w:rsidRPr="00D13B24">
        <w:rPr>
          <w:rFonts w:cs="ＭＳ明朝" w:hint="eastAsia"/>
          <w:kern w:val="0"/>
          <w:szCs w:val="21"/>
        </w:rPr>
        <w:t>tkb-lab@cell-medicine.com</w:t>
      </w:r>
    </w:p>
    <w:sectPr w:rsidR="00D83D2C" w:rsidSect="005D692E">
      <w:headerReference w:type="even" r:id="rId7"/>
      <w:headerReference w:type="default" r:id="rId8"/>
      <w:footerReference w:type="even" r:id="rId9"/>
      <w:footerReference w:type="default" r:id="rId10"/>
      <w:headerReference w:type="first" r:id="rId11"/>
      <w:footerReference w:type="first" r:id="rId12"/>
      <w:pgSz w:w="11906" w:h="16838" w:code="9"/>
      <w:pgMar w:top="223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A9E5" w14:textId="77777777" w:rsidR="003C587E" w:rsidRDefault="003C587E">
      <w:r>
        <w:separator/>
      </w:r>
    </w:p>
  </w:endnote>
  <w:endnote w:type="continuationSeparator" w:id="0">
    <w:p w14:paraId="6DDEF430" w14:textId="77777777" w:rsidR="003C587E" w:rsidRDefault="003C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370B" w14:textId="77777777" w:rsidR="00C91F98" w:rsidRDefault="00C91F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368B" w14:textId="77777777" w:rsidR="00C2131F" w:rsidRDefault="00C2131F" w:rsidP="00C2131F">
    <w:pPr>
      <w:pStyle w:val="a8"/>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285A" w14:textId="77777777" w:rsidR="00C91F98" w:rsidRDefault="00C91F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77E63" w14:textId="77777777" w:rsidR="003C587E" w:rsidRDefault="003C587E">
      <w:r>
        <w:separator/>
      </w:r>
    </w:p>
  </w:footnote>
  <w:footnote w:type="continuationSeparator" w:id="0">
    <w:p w14:paraId="1367A257" w14:textId="77777777" w:rsidR="003C587E" w:rsidRDefault="003C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E878" w14:textId="77777777" w:rsidR="00C91F98" w:rsidRDefault="00C91F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FFC9" w14:textId="4C23A029" w:rsidR="006C554D" w:rsidRDefault="001E2FBC">
    <w:pPr>
      <w:pStyle w:val="a7"/>
    </w:pPr>
    <w:r>
      <w:rPr>
        <w:noProof/>
        <w:sz w:val="20"/>
      </w:rPr>
      <mc:AlternateContent>
        <mc:Choice Requires="wps">
          <w:drawing>
            <wp:anchor distT="0" distB="0" distL="114300" distR="114300" simplePos="0" relativeHeight="251658240" behindDoc="0" locked="0" layoutInCell="1" allowOverlap="1" wp14:anchorId="0EF48174" wp14:editId="68FD4C27">
              <wp:simplePos x="0" y="0"/>
              <wp:positionH relativeFrom="column">
                <wp:posOffset>1339215</wp:posOffset>
              </wp:positionH>
              <wp:positionV relativeFrom="paragraph">
                <wp:posOffset>-149860</wp:posOffset>
              </wp:positionV>
              <wp:extent cx="4073525" cy="974725"/>
              <wp:effectExtent l="0" t="0" r="0" b="0"/>
              <wp:wrapNone/>
              <wp:docPr id="141998877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ECA3" w14:textId="711EDF5B" w:rsidR="00C91F98" w:rsidRDefault="00C91F98">
                          <w:pPr>
                            <w:rPr>
                              <w:sz w:val="16"/>
                            </w:rPr>
                          </w:pPr>
                          <w:r>
                            <w:rPr>
                              <w:rFonts w:hint="eastAsia"/>
                              <w:sz w:val="16"/>
                            </w:rPr>
                            <w:t>文書</w:t>
                          </w:r>
                          <w:r>
                            <w:rPr>
                              <w:rFonts w:hint="eastAsia"/>
                              <w:sz w:val="16"/>
                            </w:rPr>
                            <w:t>B</w:t>
                          </w:r>
                        </w:p>
                        <w:p w14:paraId="631F8F31" w14:textId="585F5280" w:rsidR="006C554D" w:rsidRDefault="006C554D">
                          <w:pPr>
                            <w:rPr>
                              <w:sz w:val="16"/>
                            </w:rPr>
                          </w:pPr>
                          <w:r>
                            <w:rPr>
                              <w:rFonts w:hint="eastAsia"/>
                              <w:sz w:val="16"/>
                            </w:rPr>
                            <w:t>Cell-Medicine, Inc.</w:t>
                          </w:r>
                        </w:p>
                        <w:p w14:paraId="4CC530ED" w14:textId="77777777" w:rsidR="006C554D" w:rsidRDefault="006C554D">
                          <w:pPr>
                            <w:rPr>
                              <w:sz w:val="16"/>
                            </w:rPr>
                          </w:pPr>
                          <w:r>
                            <w:rPr>
                              <w:rFonts w:hint="eastAsia"/>
                              <w:sz w:val="16"/>
                            </w:rPr>
                            <w:t xml:space="preserve">Sengen 2-1-6-C-B-1, Tsukuba-shi, </w:t>
                          </w:r>
                          <w:smartTag w:uri="urn:schemas-microsoft-com:office:smarttags" w:element="City">
                            <w:r>
                              <w:rPr>
                                <w:rFonts w:hint="eastAsia"/>
                                <w:sz w:val="16"/>
                              </w:rPr>
                              <w:t>Ibaraki</w:t>
                            </w:r>
                          </w:smartTag>
                          <w:r>
                            <w:rPr>
                              <w:rFonts w:hint="eastAsia"/>
                              <w:sz w:val="16"/>
                            </w:rPr>
                            <w:t xml:space="preserve"> 305-0047, </w:t>
                          </w:r>
                          <w:smartTag w:uri="urn:schemas-microsoft-com:office:smarttags" w:element="country-region">
                            <w:smartTag w:uri="urn:schemas-microsoft-com:office:smarttags" w:element="place">
                              <w:r>
                                <w:rPr>
                                  <w:rFonts w:hint="eastAsia"/>
                                  <w:sz w:val="16"/>
                                </w:rPr>
                                <w:t>Japan</w:t>
                              </w:r>
                            </w:smartTag>
                          </w:smartTag>
                        </w:p>
                        <w:p w14:paraId="43F2E40A" w14:textId="77777777" w:rsidR="006C554D" w:rsidRDefault="006C554D">
                          <w:pPr>
                            <w:rPr>
                              <w:sz w:val="16"/>
                            </w:rPr>
                          </w:pPr>
                          <w:r>
                            <w:rPr>
                              <w:rFonts w:hint="eastAsia"/>
                              <w:sz w:val="16"/>
                            </w:rPr>
                            <w:t>セルメディシン株式会社</w:t>
                          </w:r>
                        </w:p>
                        <w:p w14:paraId="58233BB5" w14:textId="77777777" w:rsidR="006C554D" w:rsidRDefault="006C554D">
                          <w:pPr>
                            <w:rPr>
                              <w:sz w:val="16"/>
                            </w:rPr>
                          </w:pPr>
                          <w:r>
                            <w:rPr>
                              <w:rFonts w:hint="eastAsia"/>
                              <w:sz w:val="16"/>
                            </w:rPr>
                            <w:t>〒</w:t>
                          </w:r>
                          <w:r>
                            <w:rPr>
                              <w:rFonts w:hint="eastAsia"/>
                              <w:sz w:val="16"/>
                            </w:rPr>
                            <w:t>305-0047</w:t>
                          </w:r>
                          <w:r>
                            <w:rPr>
                              <w:rFonts w:hint="eastAsia"/>
                              <w:sz w:val="16"/>
                            </w:rPr>
                            <w:t xml:space="preserve">　</w:t>
                          </w:r>
                          <w:smartTag w:uri="schemas-MSNCTYST-com/MSNCTYST" w:element="MSNCTYST">
                            <w:smartTagPr>
                              <w:attr w:name="Address" w:val="つくば市千現2-1-6-"/>
                              <w:attr w:name="AddressList" w:val="08:つくば市千現2-1-6-;"/>
                            </w:smartTagPr>
                            <w:r>
                              <w:rPr>
                                <w:rFonts w:hint="eastAsia"/>
                                <w:sz w:val="16"/>
                              </w:rPr>
                              <w:t>つくば市千現</w:t>
                            </w:r>
                            <w:r>
                              <w:rPr>
                                <w:rFonts w:hint="eastAsia"/>
                                <w:sz w:val="16"/>
                              </w:rPr>
                              <w:t>2-1-6-</w:t>
                            </w:r>
                          </w:smartTag>
                          <w:r>
                            <w:rPr>
                              <w:rFonts w:hint="eastAsia"/>
                              <w:sz w:val="16"/>
                            </w:rPr>
                            <w:t>C-B-1</w:t>
                          </w:r>
                        </w:p>
                        <w:p w14:paraId="5AB6740E" w14:textId="77777777" w:rsidR="006C554D" w:rsidRDefault="006C554D">
                          <w:pPr>
                            <w:rPr>
                              <w:sz w:val="16"/>
                            </w:rPr>
                          </w:pPr>
                          <w:r>
                            <w:rPr>
                              <w:rFonts w:hint="eastAsia"/>
                              <w:sz w:val="16"/>
                            </w:rPr>
                            <w:t>Tel: 029-828-5591, FAX: 029-828-5592</w:t>
                          </w:r>
                          <w:r>
                            <w:rPr>
                              <w:rFonts w:hint="eastAsia"/>
                              <w:sz w:val="16"/>
                            </w:rPr>
                            <w:t>、ホームページ：</w:t>
                          </w:r>
                          <w:r>
                            <w:rPr>
                              <w:rFonts w:hint="eastAsia"/>
                              <w:sz w:val="16"/>
                            </w:rPr>
                            <w:t>http://www.cell-medicine.com/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48174" id="_x0000_t202" coordsize="21600,21600" o:spt="202" path="m,l,21600r21600,l21600,xe">
              <v:stroke joinstyle="miter"/>
              <v:path gradientshapeok="t" o:connecttype="rect"/>
            </v:shapetype>
            <v:shape id="Text Box 76" o:spid="_x0000_s1026" type="#_x0000_t202" style="position:absolute;left:0;text-align:left;margin-left:105.45pt;margin-top:-11.8pt;width:320.75pt;height:7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" filled="f" stroked="f">
              <v:textbox>
                <w:txbxContent>
                  <w:p w14:paraId="5BECECA3" w14:textId="711EDF5B" w:rsidR="00C91F98" w:rsidRDefault="00C91F98">
                    <w:pPr>
                      <w:rPr>
                        <w:sz w:val="16"/>
                      </w:rPr>
                    </w:pPr>
                    <w:r>
                      <w:rPr>
                        <w:rFonts w:hint="eastAsia"/>
                        <w:sz w:val="16"/>
                      </w:rPr>
                      <w:t>文書</w:t>
                    </w:r>
                    <w:r>
                      <w:rPr>
                        <w:rFonts w:hint="eastAsia"/>
                        <w:sz w:val="16"/>
                      </w:rPr>
                      <w:t>B</w:t>
                    </w:r>
                  </w:p>
                  <w:p w14:paraId="631F8F31" w14:textId="585F5280" w:rsidR="006C554D" w:rsidRDefault="006C554D">
                    <w:pPr>
                      <w:rPr>
                        <w:sz w:val="16"/>
                      </w:rPr>
                    </w:pPr>
                    <w:r>
                      <w:rPr>
                        <w:rFonts w:hint="eastAsia"/>
                        <w:sz w:val="16"/>
                      </w:rPr>
                      <w:t>Cell-Medicine, Inc.</w:t>
                    </w:r>
                  </w:p>
                  <w:p w14:paraId="4CC530ED" w14:textId="77777777" w:rsidR="006C554D" w:rsidRDefault="006C554D">
                    <w:pPr>
                      <w:rPr>
                        <w:sz w:val="16"/>
                      </w:rPr>
                    </w:pPr>
                    <w:r>
                      <w:rPr>
                        <w:rFonts w:hint="eastAsia"/>
                        <w:sz w:val="16"/>
                      </w:rPr>
                      <w:t xml:space="preserve">Sengen 2-1-6-C-B-1, Tsukuba-shi, </w:t>
                    </w:r>
                    <w:smartTag w:uri="urn:schemas-microsoft-com:office:smarttags" w:element="City">
                      <w:r>
                        <w:rPr>
                          <w:rFonts w:hint="eastAsia"/>
                          <w:sz w:val="16"/>
                        </w:rPr>
                        <w:t>Ibaraki</w:t>
                      </w:r>
                    </w:smartTag>
                    <w:r>
                      <w:rPr>
                        <w:rFonts w:hint="eastAsia"/>
                        <w:sz w:val="16"/>
                      </w:rPr>
                      <w:t xml:space="preserve"> 305-0047, </w:t>
                    </w:r>
                    <w:smartTag w:uri="urn:schemas-microsoft-com:office:smarttags" w:element="country-region">
                      <w:smartTag w:uri="urn:schemas-microsoft-com:office:smarttags" w:element="place">
                        <w:r>
                          <w:rPr>
                            <w:rFonts w:hint="eastAsia"/>
                            <w:sz w:val="16"/>
                          </w:rPr>
                          <w:t>Japan</w:t>
                        </w:r>
                      </w:smartTag>
                    </w:smartTag>
                  </w:p>
                  <w:p w14:paraId="43F2E40A" w14:textId="77777777" w:rsidR="006C554D" w:rsidRDefault="006C554D">
                    <w:pPr>
                      <w:rPr>
                        <w:sz w:val="16"/>
                      </w:rPr>
                    </w:pPr>
                    <w:r>
                      <w:rPr>
                        <w:rFonts w:hint="eastAsia"/>
                        <w:sz w:val="16"/>
                      </w:rPr>
                      <w:t>セルメディシン株式会社</w:t>
                    </w:r>
                  </w:p>
                  <w:p w14:paraId="58233BB5" w14:textId="77777777" w:rsidR="006C554D" w:rsidRDefault="006C554D">
                    <w:pPr>
                      <w:rPr>
                        <w:sz w:val="16"/>
                      </w:rPr>
                    </w:pPr>
                    <w:r>
                      <w:rPr>
                        <w:rFonts w:hint="eastAsia"/>
                        <w:sz w:val="16"/>
                      </w:rPr>
                      <w:t>〒</w:t>
                    </w:r>
                    <w:r>
                      <w:rPr>
                        <w:rFonts w:hint="eastAsia"/>
                        <w:sz w:val="16"/>
                      </w:rPr>
                      <w:t>305-0047</w:t>
                    </w:r>
                    <w:r>
                      <w:rPr>
                        <w:rFonts w:hint="eastAsia"/>
                        <w:sz w:val="16"/>
                      </w:rPr>
                      <w:t xml:space="preserve">　</w:t>
                    </w:r>
                    <w:smartTag w:uri="schemas-MSNCTYST-com/MSNCTYST" w:element="MSNCTYST">
                      <w:smartTagPr>
                        <w:attr w:name="Address" w:val="つくば市千現2-1-6-"/>
                        <w:attr w:name="AddressList" w:val="08:つくば市千現2-1-6-;"/>
                      </w:smartTagPr>
                      <w:r>
                        <w:rPr>
                          <w:rFonts w:hint="eastAsia"/>
                          <w:sz w:val="16"/>
                        </w:rPr>
                        <w:t>つくば市千現</w:t>
                      </w:r>
                      <w:r>
                        <w:rPr>
                          <w:rFonts w:hint="eastAsia"/>
                          <w:sz w:val="16"/>
                        </w:rPr>
                        <w:t>2-1-6-</w:t>
                      </w:r>
                    </w:smartTag>
                    <w:r>
                      <w:rPr>
                        <w:rFonts w:hint="eastAsia"/>
                        <w:sz w:val="16"/>
                      </w:rPr>
                      <w:t>C-B-1</w:t>
                    </w:r>
                  </w:p>
                  <w:p w14:paraId="5AB6740E" w14:textId="77777777" w:rsidR="006C554D" w:rsidRDefault="006C554D">
                    <w:pPr>
                      <w:rPr>
                        <w:sz w:val="16"/>
                      </w:rPr>
                    </w:pPr>
                    <w:r>
                      <w:rPr>
                        <w:rFonts w:hint="eastAsia"/>
                        <w:sz w:val="16"/>
                      </w:rPr>
                      <w:t>Tel: 029-828-5591, FAX: 029-828-5592</w:t>
                    </w:r>
                    <w:r>
                      <w:rPr>
                        <w:rFonts w:hint="eastAsia"/>
                        <w:sz w:val="16"/>
                      </w:rPr>
                      <w:t>、ホームページ：</w:t>
                    </w:r>
                    <w:r>
                      <w:rPr>
                        <w:rFonts w:hint="eastAsia"/>
                        <w:sz w:val="16"/>
                      </w:rPr>
                      <w:t>http://www.cell-medicine.com/</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5516EFB1" wp14:editId="006832EC">
              <wp:simplePos x="0" y="0"/>
              <wp:positionH relativeFrom="column">
                <wp:posOffset>-597535</wp:posOffset>
              </wp:positionH>
              <wp:positionV relativeFrom="paragraph">
                <wp:posOffset>789940</wp:posOffset>
              </wp:positionV>
              <wp:extent cx="6597650" cy="0"/>
              <wp:effectExtent l="6350" t="6350" r="6350" b="12700"/>
              <wp:wrapNone/>
              <wp:docPr id="170243716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0" cy="0"/>
                      </a:xfrm>
                      <a:prstGeom prst="line">
                        <a:avLst/>
                      </a:prstGeom>
                      <a:noFill/>
                      <a:ln w="952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89065"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62.2pt" to="472.4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" strokecolor="#039"/>
          </w:pict>
        </mc:Fallback>
      </mc:AlternateContent>
    </w:r>
    <w:r w:rsidR="006C554D">
      <w:rPr>
        <w:rFonts w:hint="eastAsia"/>
      </w:rPr>
      <w:t xml:space="preserve">　　　</w:t>
    </w:r>
    <w:r>
      <w:rPr>
        <w:noProof/>
      </w:rPr>
      <w:drawing>
        <wp:inline distT="0" distB="0" distL="0" distR="0" wp14:anchorId="6BF64E1D" wp14:editId="6F0FA978">
          <wp:extent cx="714375" cy="7620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r w:rsidR="006C554D">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F02B" w14:textId="77777777" w:rsidR="00C91F98" w:rsidRDefault="00C91F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C4387"/>
    <w:multiLevelType w:val="multilevel"/>
    <w:tmpl w:val="A99A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ru v:ext="edit" colors="#00c,#009,#0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33"/>
    <w:rsid w:val="00003C3C"/>
    <w:rsid w:val="00010A34"/>
    <w:rsid w:val="00010AB8"/>
    <w:rsid w:val="000136CE"/>
    <w:rsid w:val="00016281"/>
    <w:rsid w:val="00016A6C"/>
    <w:rsid w:val="00020B1B"/>
    <w:rsid w:val="000222F9"/>
    <w:rsid w:val="000407C0"/>
    <w:rsid w:val="00043711"/>
    <w:rsid w:val="0005496B"/>
    <w:rsid w:val="00080326"/>
    <w:rsid w:val="00081AB4"/>
    <w:rsid w:val="000849B1"/>
    <w:rsid w:val="00091B38"/>
    <w:rsid w:val="000942F6"/>
    <w:rsid w:val="00097902"/>
    <w:rsid w:val="000A3E1F"/>
    <w:rsid w:val="000C127B"/>
    <w:rsid w:val="000E059D"/>
    <w:rsid w:val="00105B1B"/>
    <w:rsid w:val="00107300"/>
    <w:rsid w:val="00107DE2"/>
    <w:rsid w:val="00130A01"/>
    <w:rsid w:val="00150E45"/>
    <w:rsid w:val="00151A76"/>
    <w:rsid w:val="00151C5E"/>
    <w:rsid w:val="00151E59"/>
    <w:rsid w:val="001630E4"/>
    <w:rsid w:val="00193B12"/>
    <w:rsid w:val="001E2FBC"/>
    <w:rsid w:val="00201694"/>
    <w:rsid w:val="00207BB6"/>
    <w:rsid w:val="00213DC4"/>
    <w:rsid w:val="0022211D"/>
    <w:rsid w:val="00223443"/>
    <w:rsid w:val="00242CC2"/>
    <w:rsid w:val="00246618"/>
    <w:rsid w:val="00261CB6"/>
    <w:rsid w:val="00262391"/>
    <w:rsid w:val="00267EE3"/>
    <w:rsid w:val="00270D5E"/>
    <w:rsid w:val="00271BC9"/>
    <w:rsid w:val="00280D8D"/>
    <w:rsid w:val="00280E39"/>
    <w:rsid w:val="00281F03"/>
    <w:rsid w:val="0028232C"/>
    <w:rsid w:val="002845C9"/>
    <w:rsid w:val="00291E2E"/>
    <w:rsid w:val="00292A14"/>
    <w:rsid w:val="00295864"/>
    <w:rsid w:val="002A100C"/>
    <w:rsid w:val="002A642A"/>
    <w:rsid w:val="002C36B2"/>
    <w:rsid w:val="002D290F"/>
    <w:rsid w:val="002E41AA"/>
    <w:rsid w:val="002F5120"/>
    <w:rsid w:val="003056CD"/>
    <w:rsid w:val="00313D8B"/>
    <w:rsid w:val="0032548D"/>
    <w:rsid w:val="00327151"/>
    <w:rsid w:val="0033274F"/>
    <w:rsid w:val="00346EF8"/>
    <w:rsid w:val="00377AA4"/>
    <w:rsid w:val="003817A7"/>
    <w:rsid w:val="00390640"/>
    <w:rsid w:val="003C055D"/>
    <w:rsid w:val="003C587E"/>
    <w:rsid w:val="003D77D1"/>
    <w:rsid w:val="00411945"/>
    <w:rsid w:val="00431FD9"/>
    <w:rsid w:val="00437B15"/>
    <w:rsid w:val="0044632F"/>
    <w:rsid w:val="00452F72"/>
    <w:rsid w:val="00456A5D"/>
    <w:rsid w:val="0046486A"/>
    <w:rsid w:val="00466E27"/>
    <w:rsid w:val="00475092"/>
    <w:rsid w:val="00490A45"/>
    <w:rsid w:val="004B3206"/>
    <w:rsid w:val="004B3BC8"/>
    <w:rsid w:val="004B3DAC"/>
    <w:rsid w:val="004B6265"/>
    <w:rsid w:val="004C6C29"/>
    <w:rsid w:val="004C736B"/>
    <w:rsid w:val="004D2A25"/>
    <w:rsid w:val="004D4A76"/>
    <w:rsid w:val="004D7943"/>
    <w:rsid w:val="004E2D58"/>
    <w:rsid w:val="004F1787"/>
    <w:rsid w:val="004F6064"/>
    <w:rsid w:val="00512903"/>
    <w:rsid w:val="00524F43"/>
    <w:rsid w:val="00526872"/>
    <w:rsid w:val="00531126"/>
    <w:rsid w:val="00545170"/>
    <w:rsid w:val="00552F33"/>
    <w:rsid w:val="005557B1"/>
    <w:rsid w:val="0056560D"/>
    <w:rsid w:val="005710EA"/>
    <w:rsid w:val="005713FD"/>
    <w:rsid w:val="005721C9"/>
    <w:rsid w:val="00572FF0"/>
    <w:rsid w:val="00574BDC"/>
    <w:rsid w:val="00577828"/>
    <w:rsid w:val="00587B91"/>
    <w:rsid w:val="00592C97"/>
    <w:rsid w:val="005937A3"/>
    <w:rsid w:val="00593AC4"/>
    <w:rsid w:val="005A0453"/>
    <w:rsid w:val="005A53BD"/>
    <w:rsid w:val="005B5EFC"/>
    <w:rsid w:val="005C2C52"/>
    <w:rsid w:val="005C5EB0"/>
    <w:rsid w:val="005C5FBB"/>
    <w:rsid w:val="005C6E69"/>
    <w:rsid w:val="005D1C6F"/>
    <w:rsid w:val="005D35AF"/>
    <w:rsid w:val="005D62F5"/>
    <w:rsid w:val="005D692E"/>
    <w:rsid w:val="005E2913"/>
    <w:rsid w:val="005E6A1F"/>
    <w:rsid w:val="005F7B37"/>
    <w:rsid w:val="00613783"/>
    <w:rsid w:val="006211F3"/>
    <w:rsid w:val="00646BE7"/>
    <w:rsid w:val="00652EC2"/>
    <w:rsid w:val="006576A1"/>
    <w:rsid w:val="00690A7C"/>
    <w:rsid w:val="00694842"/>
    <w:rsid w:val="00695581"/>
    <w:rsid w:val="006971A3"/>
    <w:rsid w:val="006976E4"/>
    <w:rsid w:val="006A2F46"/>
    <w:rsid w:val="006B6AE2"/>
    <w:rsid w:val="006B7F48"/>
    <w:rsid w:val="006C554D"/>
    <w:rsid w:val="006E014B"/>
    <w:rsid w:val="006E4CDA"/>
    <w:rsid w:val="006E6BAE"/>
    <w:rsid w:val="006F0771"/>
    <w:rsid w:val="006F5CD0"/>
    <w:rsid w:val="00716728"/>
    <w:rsid w:val="007250F9"/>
    <w:rsid w:val="00732C71"/>
    <w:rsid w:val="00743550"/>
    <w:rsid w:val="00754330"/>
    <w:rsid w:val="00771D99"/>
    <w:rsid w:val="00775559"/>
    <w:rsid w:val="00784E9E"/>
    <w:rsid w:val="007A3820"/>
    <w:rsid w:val="007B032D"/>
    <w:rsid w:val="007B2927"/>
    <w:rsid w:val="007C09E1"/>
    <w:rsid w:val="007D4D66"/>
    <w:rsid w:val="007E7CE8"/>
    <w:rsid w:val="00803868"/>
    <w:rsid w:val="00810DC8"/>
    <w:rsid w:val="008111A2"/>
    <w:rsid w:val="00816B24"/>
    <w:rsid w:val="0082382A"/>
    <w:rsid w:val="00832A2C"/>
    <w:rsid w:val="0085034F"/>
    <w:rsid w:val="00852D7A"/>
    <w:rsid w:val="00874CDC"/>
    <w:rsid w:val="008770A0"/>
    <w:rsid w:val="00884D06"/>
    <w:rsid w:val="00885198"/>
    <w:rsid w:val="00893254"/>
    <w:rsid w:val="00893B84"/>
    <w:rsid w:val="008951EF"/>
    <w:rsid w:val="008953A2"/>
    <w:rsid w:val="008A48A7"/>
    <w:rsid w:val="008B5EC9"/>
    <w:rsid w:val="008D0058"/>
    <w:rsid w:val="008D530E"/>
    <w:rsid w:val="008E12E2"/>
    <w:rsid w:val="008F4C3E"/>
    <w:rsid w:val="0091075E"/>
    <w:rsid w:val="00912296"/>
    <w:rsid w:val="009245FA"/>
    <w:rsid w:val="00925558"/>
    <w:rsid w:val="00931350"/>
    <w:rsid w:val="00955202"/>
    <w:rsid w:val="00956C03"/>
    <w:rsid w:val="00957131"/>
    <w:rsid w:val="00976359"/>
    <w:rsid w:val="00977DC5"/>
    <w:rsid w:val="00985FE7"/>
    <w:rsid w:val="009A225C"/>
    <w:rsid w:val="009D05C9"/>
    <w:rsid w:val="009D1F11"/>
    <w:rsid w:val="009D6E68"/>
    <w:rsid w:val="009E72CC"/>
    <w:rsid w:val="009F38C5"/>
    <w:rsid w:val="00A20014"/>
    <w:rsid w:val="00A20398"/>
    <w:rsid w:val="00A3714A"/>
    <w:rsid w:val="00A8016F"/>
    <w:rsid w:val="00AA5DE9"/>
    <w:rsid w:val="00AA7BBD"/>
    <w:rsid w:val="00AD251D"/>
    <w:rsid w:val="00AE319C"/>
    <w:rsid w:val="00AF3FB9"/>
    <w:rsid w:val="00AF488C"/>
    <w:rsid w:val="00AF7D7C"/>
    <w:rsid w:val="00B02A56"/>
    <w:rsid w:val="00B11655"/>
    <w:rsid w:val="00B41A6E"/>
    <w:rsid w:val="00B60C31"/>
    <w:rsid w:val="00B61608"/>
    <w:rsid w:val="00B924A0"/>
    <w:rsid w:val="00B97374"/>
    <w:rsid w:val="00BA1389"/>
    <w:rsid w:val="00BC123B"/>
    <w:rsid w:val="00BD36DC"/>
    <w:rsid w:val="00BD66AD"/>
    <w:rsid w:val="00BF0657"/>
    <w:rsid w:val="00C12B95"/>
    <w:rsid w:val="00C200F0"/>
    <w:rsid w:val="00C204F4"/>
    <w:rsid w:val="00C2131F"/>
    <w:rsid w:val="00C24D28"/>
    <w:rsid w:val="00C310DF"/>
    <w:rsid w:val="00C33787"/>
    <w:rsid w:val="00C372DF"/>
    <w:rsid w:val="00C55474"/>
    <w:rsid w:val="00C617D3"/>
    <w:rsid w:val="00C618E6"/>
    <w:rsid w:val="00C63C00"/>
    <w:rsid w:val="00C67F0C"/>
    <w:rsid w:val="00C70B08"/>
    <w:rsid w:val="00C71928"/>
    <w:rsid w:val="00C74AF0"/>
    <w:rsid w:val="00C81F03"/>
    <w:rsid w:val="00C8510D"/>
    <w:rsid w:val="00C91B26"/>
    <w:rsid w:val="00C91F98"/>
    <w:rsid w:val="00C93047"/>
    <w:rsid w:val="00C9503E"/>
    <w:rsid w:val="00CB448E"/>
    <w:rsid w:val="00CB5D33"/>
    <w:rsid w:val="00CB7321"/>
    <w:rsid w:val="00CC2822"/>
    <w:rsid w:val="00CF00BE"/>
    <w:rsid w:val="00D13B24"/>
    <w:rsid w:val="00D47978"/>
    <w:rsid w:val="00D52FCF"/>
    <w:rsid w:val="00D534B2"/>
    <w:rsid w:val="00D6107A"/>
    <w:rsid w:val="00D73841"/>
    <w:rsid w:val="00D83D2C"/>
    <w:rsid w:val="00DA629A"/>
    <w:rsid w:val="00DB5A97"/>
    <w:rsid w:val="00DD250B"/>
    <w:rsid w:val="00DD26D5"/>
    <w:rsid w:val="00DD2AB3"/>
    <w:rsid w:val="00DD5E58"/>
    <w:rsid w:val="00DD7721"/>
    <w:rsid w:val="00DF73B4"/>
    <w:rsid w:val="00E12976"/>
    <w:rsid w:val="00E306EC"/>
    <w:rsid w:val="00E31780"/>
    <w:rsid w:val="00E464E7"/>
    <w:rsid w:val="00E53D91"/>
    <w:rsid w:val="00E56F37"/>
    <w:rsid w:val="00E730C6"/>
    <w:rsid w:val="00E76149"/>
    <w:rsid w:val="00EB6E5A"/>
    <w:rsid w:val="00EC3C69"/>
    <w:rsid w:val="00EC48E9"/>
    <w:rsid w:val="00EC5434"/>
    <w:rsid w:val="00EF2E15"/>
    <w:rsid w:val="00EF5BDF"/>
    <w:rsid w:val="00F00E2B"/>
    <w:rsid w:val="00F011B7"/>
    <w:rsid w:val="00F02778"/>
    <w:rsid w:val="00F028FE"/>
    <w:rsid w:val="00F07BA8"/>
    <w:rsid w:val="00F15C74"/>
    <w:rsid w:val="00F23173"/>
    <w:rsid w:val="00F243EF"/>
    <w:rsid w:val="00F2494C"/>
    <w:rsid w:val="00F25D7B"/>
    <w:rsid w:val="00F27B30"/>
    <w:rsid w:val="00F3447E"/>
    <w:rsid w:val="00F44D10"/>
    <w:rsid w:val="00F524EF"/>
    <w:rsid w:val="00F70DBD"/>
    <w:rsid w:val="00F80686"/>
    <w:rsid w:val="00F9504B"/>
    <w:rsid w:val="00F950BE"/>
    <w:rsid w:val="00FB3092"/>
    <w:rsid w:val="00FB6BB9"/>
    <w:rsid w:val="00FC446D"/>
    <w:rsid w:val="00FD397D"/>
    <w:rsid w:val="00FE300D"/>
    <w:rsid w:val="00FE6E41"/>
    <w:rsid w:val="00FF0201"/>
    <w:rsid w:val="00FF07B0"/>
    <w:rsid w:val="00FF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schemas-MSNCTYST-com/MSNCTYST" w:url="http://officeupdate.microsoft.com/office/redirect/10/Helplinks.asp?AppName=WORD&amp;HelpLCID=1041&amp;LinkNum=18915401&amp;Version=0," w:name="MSNCTYST"/>
  <w:shapeDefaults>
    <o:shapedefaults v:ext="edit" spidmax="2050">
      <v:textbox inset="5.85pt,.7pt,5.85pt,.7pt"/>
      <o:colormru v:ext="edit" colors="#00c,#009,#039"/>
    </o:shapedefaults>
    <o:shapelayout v:ext="edit">
      <o:idmap v:ext="edit" data="2"/>
    </o:shapelayout>
  </w:shapeDefaults>
  <w:decimalSymbol w:val="."/>
  <w:listSeparator w:val=","/>
  <w14:docId w14:val="28759240"/>
  <w15:chartTrackingRefBased/>
  <w15:docId w15:val="{6D5FAE29-A3A0-4AEA-BE44-24E25F36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D7B"/>
    <w:pPr>
      <w:widowControl w:val="0"/>
      <w:jc w:val="both"/>
    </w:pPr>
    <w:rPr>
      <w:kern w:val="2"/>
      <w:sz w:val="21"/>
      <w:szCs w:val="24"/>
    </w:rPr>
  </w:style>
  <w:style w:type="paragraph" w:styleId="1">
    <w:name w:val="heading 1"/>
    <w:basedOn w:val="a"/>
    <w:next w:val="a"/>
    <w:qFormat/>
    <w:pPr>
      <w:keepNext/>
      <w:outlineLvl w:val="0"/>
    </w:pPr>
    <w:rPr>
      <w:rFonts w:ascii="ＭＳ 明朝" w:hAnsi="ＭＳ 明朝"/>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0"/>
      <w:szCs w:val="20"/>
    </w:rPr>
  </w:style>
  <w:style w:type="paragraph" w:styleId="a4">
    <w:name w:val="Closing"/>
    <w:basedOn w:val="a"/>
    <w:pPr>
      <w:jc w:val="right"/>
    </w:pPr>
    <w:rPr>
      <w:sz w:val="20"/>
      <w:szCs w:val="20"/>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firstLineChars="100" w:firstLine="210"/>
    </w:pPr>
    <w:rPr>
      <w:rFonts w:ascii="ＭＳ Ｐ明朝" w:eastAsia="ＭＳ Ｐ明朝" w:hAnsi="ＭＳ Ｐ明朝"/>
      <w:szCs w:val="21"/>
    </w:rPr>
  </w:style>
  <w:style w:type="paragraph" w:styleId="2">
    <w:name w:val="Body Text Indent 2"/>
    <w:basedOn w:val="a"/>
    <w:pPr>
      <w:ind w:leftChars="2632" w:left="5527"/>
    </w:pPr>
    <w:rPr>
      <w:rFonts w:ascii="ＭＳ Ｐ明朝" w:eastAsia="ＭＳ Ｐ明朝" w:hAnsi="ＭＳ Ｐ明朝"/>
    </w:rPr>
  </w:style>
  <w:style w:type="paragraph" w:styleId="aa">
    <w:name w:val="Note Heading"/>
    <w:basedOn w:val="a"/>
    <w:next w:val="a"/>
    <w:pPr>
      <w:jc w:val="center"/>
    </w:pPr>
    <w:rPr>
      <w:rFonts w:ascii="ＭＳ Ｐ明朝" w:eastAsia="ＭＳ Ｐ明朝" w:hAnsi="ＭＳ Ｐ明朝"/>
      <w:szCs w:val="20"/>
    </w:rPr>
  </w:style>
  <w:style w:type="character" w:styleId="ab">
    <w:name w:val="Strong"/>
    <w:qFormat/>
    <w:rPr>
      <w:b/>
      <w:bCs/>
    </w:rPr>
  </w:style>
  <w:style w:type="paragraph" w:styleId="ac">
    <w:name w:val="Date"/>
    <w:basedOn w:val="a"/>
    <w:next w:val="a"/>
  </w:style>
  <w:style w:type="paragraph" w:styleId="ad">
    <w:name w:val="Plain Text"/>
    <w:basedOn w:val="a"/>
    <w:rsid w:val="006211F3"/>
    <w:rPr>
      <w:rFonts w:ascii="平成明朝" w:eastAsia="Times New Roman" w:hAnsi="Courier New" w:cs="平成明朝"/>
      <w:sz w:val="20"/>
      <w:szCs w:val="20"/>
    </w:rPr>
  </w:style>
  <w:style w:type="character" w:customStyle="1" w:styleId="style761">
    <w:name w:val="style761"/>
    <w:rsid w:val="00267EE3"/>
    <w:rPr>
      <w:sz w:val="18"/>
      <w:szCs w:val="18"/>
    </w:rPr>
  </w:style>
  <w:style w:type="paragraph" w:styleId="Web">
    <w:name w:val="Normal (Web)"/>
    <w:basedOn w:val="a"/>
    <w:rsid w:val="00D83D2C"/>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blue1">
    <w:name w:val="blue1"/>
    <w:rsid w:val="00D83D2C"/>
    <w:rPr>
      <w:color w:val="0000FF"/>
    </w:rPr>
  </w:style>
  <w:style w:type="character" w:styleId="ae">
    <w:name w:val="Unresolved Mention"/>
    <w:uiPriority w:val="99"/>
    <w:semiHidden/>
    <w:unhideWhenUsed/>
    <w:rsid w:val="00C2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4961">
      <w:bodyDiv w:val="1"/>
      <w:marLeft w:val="0"/>
      <w:marRight w:val="0"/>
      <w:marTop w:val="0"/>
      <w:marBottom w:val="0"/>
      <w:divBdr>
        <w:top w:val="none" w:sz="0" w:space="0" w:color="auto"/>
        <w:left w:val="none" w:sz="0" w:space="0" w:color="auto"/>
        <w:bottom w:val="none" w:sz="0" w:space="0" w:color="auto"/>
        <w:right w:val="none" w:sz="0" w:space="0" w:color="auto"/>
      </w:divBdr>
      <w:divsChild>
        <w:div w:id="1625892963">
          <w:marLeft w:val="0"/>
          <w:marRight w:val="0"/>
          <w:marTop w:val="0"/>
          <w:marBottom w:val="0"/>
          <w:divBdr>
            <w:top w:val="none" w:sz="0" w:space="0" w:color="auto"/>
            <w:left w:val="none" w:sz="0" w:space="0" w:color="auto"/>
            <w:bottom w:val="none" w:sz="0" w:space="0" w:color="auto"/>
            <w:right w:val="none" w:sz="0" w:space="0" w:color="auto"/>
          </w:divBdr>
        </w:div>
      </w:divsChild>
    </w:div>
    <w:div w:id="511073289">
      <w:bodyDiv w:val="1"/>
      <w:marLeft w:val="0"/>
      <w:marRight w:val="0"/>
      <w:marTop w:val="150"/>
      <w:marBottom w:val="0"/>
      <w:divBdr>
        <w:top w:val="none" w:sz="0" w:space="0" w:color="auto"/>
        <w:left w:val="none" w:sz="0" w:space="0" w:color="auto"/>
        <w:bottom w:val="none" w:sz="0" w:space="0" w:color="auto"/>
        <w:right w:val="none" w:sz="0" w:space="0" w:color="auto"/>
      </w:divBdr>
      <w:divsChild>
        <w:div w:id="1304382987">
          <w:marLeft w:val="3300"/>
          <w:marRight w:val="0"/>
          <w:marTop w:val="0"/>
          <w:marBottom w:val="0"/>
          <w:divBdr>
            <w:top w:val="none" w:sz="0" w:space="0" w:color="auto"/>
            <w:left w:val="none" w:sz="0" w:space="0" w:color="auto"/>
            <w:bottom w:val="none" w:sz="0" w:space="0" w:color="auto"/>
            <w:right w:val="none" w:sz="0" w:space="0" w:color="auto"/>
          </w:divBdr>
        </w:div>
      </w:divsChild>
    </w:div>
    <w:div w:id="835219773">
      <w:bodyDiv w:val="1"/>
      <w:marLeft w:val="0"/>
      <w:marRight w:val="0"/>
      <w:marTop w:val="0"/>
      <w:marBottom w:val="0"/>
      <w:divBdr>
        <w:top w:val="none" w:sz="0" w:space="0" w:color="auto"/>
        <w:left w:val="none" w:sz="0" w:space="0" w:color="auto"/>
        <w:bottom w:val="none" w:sz="0" w:space="0" w:color="auto"/>
        <w:right w:val="none" w:sz="0" w:space="0" w:color="auto"/>
      </w:divBdr>
      <w:divsChild>
        <w:div w:id="1858352163">
          <w:marLeft w:val="0"/>
          <w:marRight w:val="0"/>
          <w:marTop w:val="0"/>
          <w:marBottom w:val="0"/>
          <w:divBdr>
            <w:top w:val="none" w:sz="0" w:space="0" w:color="auto"/>
            <w:left w:val="none" w:sz="0" w:space="0" w:color="auto"/>
            <w:bottom w:val="none" w:sz="0" w:space="0" w:color="auto"/>
            <w:right w:val="none" w:sz="0" w:space="0" w:color="auto"/>
          </w:divBdr>
        </w:div>
      </w:divsChild>
    </w:div>
    <w:div w:id="1279486253">
      <w:bodyDiv w:val="1"/>
      <w:marLeft w:val="0"/>
      <w:marRight w:val="0"/>
      <w:marTop w:val="0"/>
      <w:marBottom w:val="0"/>
      <w:divBdr>
        <w:top w:val="none" w:sz="0" w:space="0" w:color="auto"/>
        <w:left w:val="none" w:sz="0" w:space="0" w:color="auto"/>
        <w:bottom w:val="none" w:sz="0" w:space="0" w:color="auto"/>
        <w:right w:val="none" w:sz="0" w:space="0" w:color="auto"/>
      </w:divBdr>
      <w:divsChild>
        <w:div w:id="1067265476">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828551982">
                  <w:marLeft w:val="0"/>
                  <w:marRight w:val="0"/>
                  <w:marTop w:val="0"/>
                  <w:marBottom w:val="0"/>
                  <w:divBdr>
                    <w:top w:val="none" w:sz="0" w:space="0" w:color="auto"/>
                    <w:left w:val="none" w:sz="0" w:space="0" w:color="auto"/>
                    <w:bottom w:val="none" w:sz="0" w:space="0" w:color="auto"/>
                    <w:right w:val="none" w:sz="0" w:space="0" w:color="auto"/>
                  </w:divBdr>
                  <w:divsChild>
                    <w:div w:id="1350568730">
                      <w:marLeft w:val="0"/>
                      <w:marRight w:val="0"/>
                      <w:marTop w:val="0"/>
                      <w:marBottom w:val="0"/>
                      <w:divBdr>
                        <w:top w:val="none" w:sz="0" w:space="0" w:color="auto"/>
                        <w:left w:val="none" w:sz="0" w:space="0" w:color="auto"/>
                        <w:bottom w:val="none" w:sz="0" w:space="0" w:color="auto"/>
                        <w:right w:val="none" w:sz="0" w:space="0" w:color="auto"/>
                      </w:divBdr>
                      <w:divsChild>
                        <w:div w:id="746267906">
                          <w:marLeft w:val="0"/>
                          <w:marRight w:val="0"/>
                          <w:marTop w:val="0"/>
                          <w:marBottom w:val="0"/>
                          <w:divBdr>
                            <w:top w:val="none" w:sz="0" w:space="0" w:color="auto"/>
                            <w:left w:val="none" w:sz="0" w:space="0" w:color="auto"/>
                            <w:bottom w:val="none" w:sz="0" w:space="0" w:color="auto"/>
                            <w:right w:val="none" w:sz="0" w:space="0" w:color="auto"/>
                          </w:divBdr>
                          <w:divsChild>
                            <w:div w:id="42487411">
                              <w:marLeft w:val="0"/>
                              <w:marRight w:val="0"/>
                              <w:marTop w:val="0"/>
                              <w:marBottom w:val="0"/>
                              <w:divBdr>
                                <w:top w:val="none" w:sz="0" w:space="0" w:color="auto"/>
                                <w:left w:val="none" w:sz="0" w:space="0" w:color="auto"/>
                                <w:bottom w:val="none" w:sz="0" w:space="0" w:color="auto"/>
                                <w:right w:val="none" w:sz="0" w:space="0" w:color="auto"/>
                              </w:divBdr>
                              <w:divsChild>
                                <w:div w:id="109017013">
                                  <w:marLeft w:val="0"/>
                                  <w:marRight w:val="0"/>
                                  <w:marTop w:val="0"/>
                                  <w:marBottom w:val="0"/>
                                  <w:divBdr>
                                    <w:top w:val="none" w:sz="0" w:space="0" w:color="auto"/>
                                    <w:left w:val="none" w:sz="0" w:space="0" w:color="auto"/>
                                    <w:bottom w:val="none" w:sz="0" w:space="0" w:color="auto"/>
                                    <w:right w:val="none" w:sz="0" w:space="0" w:color="auto"/>
                                  </w:divBdr>
                                  <w:divsChild>
                                    <w:div w:id="11600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5859">
      <w:bodyDiv w:val="1"/>
      <w:marLeft w:val="0"/>
      <w:marRight w:val="0"/>
      <w:marTop w:val="0"/>
      <w:marBottom w:val="0"/>
      <w:divBdr>
        <w:top w:val="none" w:sz="0" w:space="0" w:color="auto"/>
        <w:left w:val="none" w:sz="0" w:space="0" w:color="auto"/>
        <w:bottom w:val="none" w:sz="0" w:space="0" w:color="auto"/>
        <w:right w:val="none" w:sz="0" w:space="0" w:color="auto"/>
      </w:divBdr>
      <w:divsChild>
        <w:div w:id="38285214">
          <w:marLeft w:val="0"/>
          <w:marRight w:val="0"/>
          <w:marTop w:val="0"/>
          <w:marBottom w:val="0"/>
          <w:divBdr>
            <w:top w:val="none" w:sz="0" w:space="0" w:color="auto"/>
            <w:left w:val="none" w:sz="0" w:space="0" w:color="auto"/>
            <w:bottom w:val="none" w:sz="0" w:space="0" w:color="auto"/>
            <w:right w:val="none" w:sz="0" w:space="0" w:color="auto"/>
          </w:divBdr>
        </w:div>
        <w:div w:id="70003140">
          <w:marLeft w:val="0"/>
          <w:marRight w:val="0"/>
          <w:marTop w:val="0"/>
          <w:marBottom w:val="0"/>
          <w:divBdr>
            <w:top w:val="none" w:sz="0" w:space="0" w:color="auto"/>
            <w:left w:val="none" w:sz="0" w:space="0" w:color="auto"/>
            <w:bottom w:val="none" w:sz="0" w:space="0" w:color="auto"/>
            <w:right w:val="none" w:sz="0" w:space="0" w:color="auto"/>
          </w:divBdr>
          <w:divsChild>
            <w:div w:id="1176380405">
              <w:marLeft w:val="0"/>
              <w:marRight w:val="0"/>
              <w:marTop w:val="0"/>
              <w:marBottom w:val="0"/>
              <w:divBdr>
                <w:top w:val="none" w:sz="0" w:space="0" w:color="auto"/>
                <w:left w:val="none" w:sz="0" w:space="0" w:color="auto"/>
                <w:bottom w:val="none" w:sz="0" w:space="0" w:color="auto"/>
                <w:right w:val="none" w:sz="0" w:space="0" w:color="auto"/>
              </w:divBdr>
              <w:divsChild>
                <w:div w:id="63112131">
                  <w:marLeft w:val="0"/>
                  <w:marRight w:val="0"/>
                  <w:marTop w:val="0"/>
                  <w:marBottom w:val="0"/>
                  <w:divBdr>
                    <w:top w:val="none" w:sz="0" w:space="0" w:color="auto"/>
                    <w:left w:val="none" w:sz="0" w:space="0" w:color="auto"/>
                    <w:bottom w:val="none" w:sz="0" w:space="0" w:color="auto"/>
                    <w:right w:val="none" w:sz="0" w:space="0" w:color="auto"/>
                  </w:divBdr>
                </w:div>
                <w:div w:id="836113593">
                  <w:marLeft w:val="0"/>
                  <w:marRight w:val="0"/>
                  <w:marTop w:val="0"/>
                  <w:marBottom w:val="0"/>
                  <w:divBdr>
                    <w:top w:val="none" w:sz="0" w:space="0" w:color="auto"/>
                    <w:left w:val="none" w:sz="0" w:space="0" w:color="auto"/>
                    <w:bottom w:val="none" w:sz="0" w:space="0" w:color="auto"/>
                    <w:right w:val="none" w:sz="0" w:space="0" w:color="auto"/>
                  </w:divBdr>
                </w:div>
                <w:div w:id="1963420366">
                  <w:marLeft w:val="0"/>
                  <w:marRight w:val="0"/>
                  <w:marTop w:val="0"/>
                  <w:marBottom w:val="0"/>
                  <w:divBdr>
                    <w:top w:val="none" w:sz="0" w:space="0" w:color="auto"/>
                    <w:left w:val="none" w:sz="0" w:space="0" w:color="auto"/>
                    <w:bottom w:val="none" w:sz="0" w:space="0" w:color="auto"/>
                    <w:right w:val="none" w:sz="0" w:space="0" w:color="auto"/>
                  </w:divBdr>
                </w:div>
                <w:div w:id="21096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3543">
          <w:marLeft w:val="0"/>
          <w:marRight w:val="0"/>
          <w:marTop w:val="0"/>
          <w:marBottom w:val="0"/>
          <w:divBdr>
            <w:top w:val="none" w:sz="0" w:space="0" w:color="auto"/>
            <w:left w:val="none" w:sz="0" w:space="0" w:color="auto"/>
            <w:bottom w:val="none" w:sz="0" w:space="0" w:color="auto"/>
            <w:right w:val="none" w:sz="0" w:space="0" w:color="auto"/>
          </w:divBdr>
        </w:div>
        <w:div w:id="563377138">
          <w:marLeft w:val="0"/>
          <w:marRight w:val="0"/>
          <w:marTop w:val="0"/>
          <w:marBottom w:val="0"/>
          <w:divBdr>
            <w:top w:val="none" w:sz="0" w:space="0" w:color="auto"/>
            <w:left w:val="none" w:sz="0" w:space="0" w:color="auto"/>
            <w:bottom w:val="none" w:sz="0" w:space="0" w:color="auto"/>
            <w:right w:val="none" w:sz="0" w:space="0" w:color="auto"/>
          </w:divBdr>
        </w:div>
        <w:div w:id="1000889548">
          <w:marLeft w:val="0"/>
          <w:marRight w:val="0"/>
          <w:marTop w:val="0"/>
          <w:marBottom w:val="0"/>
          <w:divBdr>
            <w:top w:val="none" w:sz="0" w:space="0" w:color="auto"/>
            <w:left w:val="none" w:sz="0" w:space="0" w:color="auto"/>
            <w:bottom w:val="none" w:sz="0" w:space="0" w:color="auto"/>
            <w:right w:val="none" w:sz="0" w:space="0" w:color="auto"/>
          </w:divBdr>
        </w:div>
        <w:div w:id="1203904597">
          <w:marLeft w:val="0"/>
          <w:marRight w:val="0"/>
          <w:marTop w:val="0"/>
          <w:marBottom w:val="0"/>
          <w:divBdr>
            <w:top w:val="none" w:sz="0" w:space="0" w:color="auto"/>
            <w:left w:val="none" w:sz="0" w:space="0" w:color="auto"/>
            <w:bottom w:val="none" w:sz="0" w:space="0" w:color="auto"/>
            <w:right w:val="none" w:sz="0" w:space="0" w:color="auto"/>
          </w:divBdr>
        </w:div>
        <w:div w:id="1403067267">
          <w:marLeft w:val="0"/>
          <w:marRight w:val="0"/>
          <w:marTop w:val="0"/>
          <w:marBottom w:val="0"/>
          <w:divBdr>
            <w:top w:val="none" w:sz="0" w:space="0" w:color="auto"/>
            <w:left w:val="none" w:sz="0" w:space="0" w:color="auto"/>
            <w:bottom w:val="none" w:sz="0" w:space="0" w:color="auto"/>
            <w:right w:val="none" w:sz="0" w:space="0" w:color="auto"/>
          </w:divBdr>
        </w:div>
        <w:div w:id="1500997786">
          <w:marLeft w:val="0"/>
          <w:marRight w:val="0"/>
          <w:marTop w:val="0"/>
          <w:marBottom w:val="0"/>
          <w:divBdr>
            <w:top w:val="none" w:sz="0" w:space="0" w:color="auto"/>
            <w:left w:val="none" w:sz="0" w:space="0" w:color="auto"/>
            <w:bottom w:val="none" w:sz="0" w:space="0" w:color="auto"/>
            <w:right w:val="none" w:sz="0" w:space="0" w:color="auto"/>
          </w:divBdr>
        </w:div>
        <w:div w:id="1937901390">
          <w:marLeft w:val="0"/>
          <w:marRight w:val="0"/>
          <w:marTop w:val="0"/>
          <w:marBottom w:val="0"/>
          <w:divBdr>
            <w:top w:val="none" w:sz="0" w:space="0" w:color="auto"/>
            <w:left w:val="none" w:sz="0" w:space="0" w:color="auto"/>
            <w:bottom w:val="none" w:sz="0" w:space="0" w:color="auto"/>
            <w:right w:val="none" w:sz="0" w:space="0" w:color="auto"/>
          </w:divBdr>
        </w:div>
        <w:div w:id="2040467505">
          <w:marLeft w:val="0"/>
          <w:marRight w:val="0"/>
          <w:marTop w:val="0"/>
          <w:marBottom w:val="0"/>
          <w:divBdr>
            <w:top w:val="none" w:sz="0" w:space="0" w:color="auto"/>
            <w:left w:val="none" w:sz="0" w:space="0" w:color="auto"/>
            <w:bottom w:val="none" w:sz="0" w:space="0" w:color="auto"/>
            <w:right w:val="none" w:sz="0" w:space="0" w:color="auto"/>
          </w:divBdr>
        </w:div>
        <w:div w:id="2105298354">
          <w:marLeft w:val="0"/>
          <w:marRight w:val="0"/>
          <w:marTop w:val="0"/>
          <w:marBottom w:val="0"/>
          <w:divBdr>
            <w:top w:val="none" w:sz="0" w:space="0" w:color="auto"/>
            <w:left w:val="none" w:sz="0" w:space="0" w:color="auto"/>
            <w:bottom w:val="none" w:sz="0" w:space="0" w:color="auto"/>
            <w:right w:val="none" w:sz="0" w:space="0" w:color="auto"/>
          </w:divBdr>
        </w:div>
      </w:divsChild>
    </w:div>
    <w:div w:id="1485392398">
      <w:bodyDiv w:val="1"/>
      <w:marLeft w:val="0"/>
      <w:marRight w:val="0"/>
      <w:marTop w:val="0"/>
      <w:marBottom w:val="0"/>
      <w:divBdr>
        <w:top w:val="none" w:sz="0" w:space="0" w:color="auto"/>
        <w:left w:val="none" w:sz="0" w:space="0" w:color="auto"/>
        <w:bottom w:val="none" w:sz="0" w:space="0" w:color="auto"/>
        <w:right w:val="none" w:sz="0" w:space="0" w:color="auto"/>
      </w:divBdr>
    </w:div>
    <w:div w:id="1586038204">
      <w:bodyDiv w:val="1"/>
      <w:marLeft w:val="0"/>
      <w:marRight w:val="0"/>
      <w:marTop w:val="0"/>
      <w:marBottom w:val="0"/>
      <w:divBdr>
        <w:top w:val="none" w:sz="0" w:space="0" w:color="auto"/>
        <w:left w:val="none" w:sz="0" w:space="0" w:color="auto"/>
        <w:bottom w:val="none" w:sz="0" w:space="0" w:color="auto"/>
        <w:right w:val="none" w:sz="0" w:space="0" w:color="auto"/>
      </w:divBdr>
    </w:div>
    <w:div w:id="1595549791">
      <w:bodyDiv w:val="1"/>
      <w:marLeft w:val="0"/>
      <w:marRight w:val="0"/>
      <w:marTop w:val="0"/>
      <w:marBottom w:val="0"/>
      <w:divBdr>
        <w:top w:val="none" w:sz="0" w:space="0" w:color="auto"/>
        <w:left w:val="none" w:sz="0" w:space="0" w:color="auto"/>
        <w:bottom w:val="none" w:sz="0" w:space="0" w:color="auto"/>
        <w:right w:val="none" w:sz="0" w:space="0" w:color="auto"/>
      </w:divBdr>
      <w:divsChild>
        <w:div w:id="12190509">
          <w:marLeft w:val="0"/>
          <w:marRight w:val="0"/>
          <w:marTop w:val="0"/>
          <w:marBottom w:val="0"/>
          <w:divBdr>
            <w:top w:val="none" w:sz="0" w:space="0" w:color="auto"/>
            <w:left w:val="none" w:sz="0" w:space="0" w:color="auto"/>
            <w:bottom w:val="none" w:sz="0" w:space="0" w:color="auto"/>
            <w:right w:val="none" w:sz="0" w:space="0" w:color="auto"/>
          </w:divBdr>
        </w:div>
      </w:divsChild>
    </w:div>
    <w:div w:id="1600020025">
      <w:bodyDiv w:val="1"/>
      <w:marLeft w:val="0"/>
      <w:marRight w:val="0"/>
      <w:marTop w:val="0"/>
      <w:marBottom w:val="0"/>
      <w:divBdr>
        <w:top w:val="none" w:sz="0" w:space="0" w:color="auto"/>
        <w:left w:val="none" w:sz="0" w:space="0" w:color="auto"/>
        <w:bottom w:val="none" w:sz="0" w:space="0" w:color="auto"/>
        <w:right w:val="none" w:sz="0" w:space="0" w:color="auto"/>
      </w:divBdr>
      <w:divsChild>
        <w:div w:id="801462761">
          <w:marLeft w:val="0"/>
          <w:marRight w:val="0"/>
          <w:marTop w:val="0"/>
          <w:marBottom w:val="0"/>
          <w:divBdr>
            <w:top w:val="none" w:sz="0" w:space="0" w:color="auto"/>
            <w:left w:val="none" w:sz="0" w:space="0" w:color="auto"/>
            <w:bottom w:val="none" w:sz="0" w:space="0" w:color="auto"/>
            <w:right w:val="none" w:sz="0" w:space="0" w:color="auto"/>
          </w:divBdr>
          <w:divsChild>
            <w:div w:id="1828470322">
              <w:marLeft w:val="0"/>
              <w:marRight w:val="0"/>
              <w:marTop w:val="0"/>
              <w:marBottom w:val="0"/>
              <w:divBdr>
                <w:top w:val="none" w:sz="0" w:space="0" w:color="auto"/>
                <w:left w:val="none" w:sz="0" w:space="0" w:color="auto"/>
                <w:bottom w:val="none" w:sz="0" w:space="0" w:color="auto"/>
                <w:right w:val="none" w:sz="0" w:space="0" w:color="auto"/>
              </w:divBdr>
              <w:divsChild>
                <w:div w:id="1931035735">
                  <w:marLeft w:val="0"/>
                  <w:marRight w:val="0"/>
                  <w:marTop w:val="0"/>
                  <w:marBottom w:val="750"/>
                  <w:divBdr>
                    <w:top w:val="none" w:sz="0" w:space="0" w:color="auto"/>
                    <w:left w:val="none" w:sz="0" w:space="0" w:color="auto"/>
                    <w:bottom w:val="none" w:sz="0" w:space="0" w:color="auto"/>
                    <w:right w:val="none" w:sz="0" w:space="0" w:color="auto"/>
                  </w:divBdr>
                  <w:divsChild>
                    <w:div w:id="1973900056">
                      <w:marLeft w:val="0"/>
                      <w:marRight w:val="0"/>
                      <w:marTop w:val="0"/>
                      <w:marBottom w:val="0"/>
                      <w:divBdr>
                        <w:top w:val="none" w:sz="0" w:space="0" w:color="auto"/>
                        <w:left w:val="none" w:sz="0" w:space="0" w:color="auto"/>
                        <w:bottom w:val="none" w:sz="0" w:space="0" w:color="auto"/>
                        <w:right w:val="none" w:sz="0" w:space="0" w:color="auto"/>
                      </w:divBdr>
                      <w:divsChild>
                        <w:div w:id="9939907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0736">
      <w:bodyDiv w:val="1"/>
      <w:marLeft w:val="0"/>
      <w:marRight w:val="0"/>
      <w:marTop w:val="0"/>
      <w:marBottom w:val="0"/>
      <w:divBdr>
        <w:top w:val="none" w:sz="0" w:space="0" w:color="auto"/>
        <w:left w:val="none" w:sz="0" w:space="0" w:color="auto"/>
        <w:bottom w:val="none" w:sz="0" w:space="0" w:color="auto"/>
        <w:right w:val="none" w:sz="0" w:space="0" w:color="auto"/>
      </w:divBdr>
      <w:divsChild>
        <w:div w:id="1312976436">
          <w:marLeft w:val="0"/>
          <w:marRight w:val="0"/>
          <w:marTop w:val="0"/>
          <w:marBottom w:val="0"/>
          <w:divBdr>
            <w:top w:val="none" w:sz="0" w:space="0" w:color="auto"/>
            <w:left w:val="none" w:sz="0" w:space="0" w:color="auto"/>
            <w:bottom w:val="none" w:sz="0" w:space="0" w:color="auto"/>
            <w:right w:val="none" w:sz="0" w:space="0" w:color="auto"/>
          </w:divBdr>
          <w:divsChild>
            <w:div w:id="585264981">
              <w:marLeft w:val="0"/>
              <w:marRight w:val="0"/>
              <w:marTop w:val="0"/>
              <w:marBottom w:val="0"/>
              <w:divBdr>
                <w:top w:val="none" w:sz="0" w:space="0" w:color="auto"/>
                <w:left w:val="none" w:sz="0" w:space="0" w:color="auto"/>
                <w:bottom w:val="none" w:sz="0" w:space="0" w:color="auto"/>
                <w:right w:val="none" w:sz="0" w:space="0" w:color="auto"/>
              </w:divBdr>
            </w:div>
            <w:div w:id="691691639">
              <w:marLeft w:val="0"/>
              <w:marRight w:val="0"/>
              <w:marTop w:val="0"/>
              <w:marBottom w:val="0"/>
              <w:divBdr>
                <w:top w:val="none" w:sz="0" w:space="0" w:color="auto"/>
                <w:left w:val="none" w:sz="0" w:space="0" w:color="auto"/>
                <w:bottom w:val="none" w:sz="0" w:space="0" w:color="auto"/>
                <w:right w:val="none" w:sz="0" w:space="0" w:color="auto"/>
              </w:divBdr>
            </w:div>
            <w:div w:id="990014644">
              <w:marLeft w:val="0"/>
              <w:marRight w:val="0"/>
              <w:marTop w:val="0"/>
              <w:marBottom w:val="0"/>
              <w:divBdr>
                <w:top w:val="none" w:sz="0" w:space="0" w:color="auto"/>
                <w:left w:val="none" w:sz="0" w:space="0" w:color="auto"/>
                <w:bottom w:val="none" w:sz="0" w:space="0" w:color="auto"/>
                <w:right w:val="none" w:sz="0" w:space="0" w:color="auto"/>
              </w:divBdr>
            </w:div>
            <w:div w:id="1357849347">
              <w:marLeft w:val="0"/>
              <w:marRight w:val="0"/>
              <w:marTop w:val="0"/>
              <w:marBottom w:val="0"/>
              <w:divBdr>
                <w:top w:val="none" w:sz="0" w:space="0" w:color="auto"/>
                <w:left w:val="none" w:sz="0" w:space="0" w:color="auto"/>
                <w:bottom w:val="none" w:sz="0" w:space="0" w:color="auto"/>
                <w:right w:val="none" w:sz="0" w:space="0" w:color="auto"/>
              </w:divBdr>
            </w:div>
            <w:div w:id="18213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7699">
      <w:bodyDiv w:val="1"/>
      <w:marLeft w:val="0"/>
      <w:marRight w:val="0"/>
      <w:marTop w:val="0"/>
      <w:marBottom w:val="0"/>
      <w:divBdr>
        <w:top w:val="none" w:sz="0" w:space="0" w:color="auto"/>
        <w:left w:val="none" w:sz="0" w:space="0" w:color="auto"/>
        <w:bottom w:val="none" w:sz="0" w:space="0" w:color="auto"/>
        <w:right w:val="none" w:sz="0" w:space="0" w:color="auto"/>
      </w:divBdr>
    </w:div>
    <w:div w:id="1790122553">
      <w:bodyDiv w:val="1"/>
      <w:marLeft w:val="0"/>
      <w:marRight w:val="0"/>
      <w:marTop w:val="0"/>
      <w:marBottom w:val="0"/>
      <w:divBdr>
        <w:top w:val="none" w:sz="0" w:space="0" w:color="auto"/>
        <w:left w:val="none" w:sz="0" w:space="0" w:color="auto"/>
        <w:bottom w:val="none" w:sz="0" w:space="0" w:color="auto"/>
        <w:right w:val="none" w:sz="0" w:space="0" w:color="auto"/>
      </w:divBdr>
      <w:divsChild>
        <w:div w:id="666979833">
          <w:marLeft w:val="0"/>
          <w:marRight w:val="0"/>
          <w:marTop w:val="0"/>
          <w:marBottom w:val="0"/>
          <w:divBdr>
            <w:top w:val="none" w:sz="0" w:space="0" w:color="auto"/>
            <w:left w:val="none" w:sz="0" w:space="0" w:color="auto"/>
            <w:bottom w:val="none" w:sz="0" w:space="0" w:color="auto"/>
            <w:right w:val="none" w:sz="0" w:space="0" w:color="auto"/>
          </w:divBdr>
        </w:div>
      </w:divsChild>
    </w:div>
    <w:div w:id="2085294522">
      <w:bodyDiv w:val="1"/>
      <w:marLeft w:val="0"/>
      <w:marRight w:val="0"/>
      <w:marTop w:val="0"/>
      <w:marBottom w:val="0"/>
      <w:divBdr>
        <w:top w:val="none" w:sz="0" w:space="0" w:color="auto"/>
        <w:left w:val="none" w:sz="0" w:space="0" w:color="auto"/>
        <w:bottom w:val="none" w:sz="0" w:space="0" w:color="auto"/>
        <w:right w:val="none" w:sz="0" w:space="0" w:color="auto"/>
      </w:divBdr>
      <w:divsChild>
        <w:div w:id="71391855">
          <w:marLeft w:val="0"/>
          <w:marRight w:val="0"/>
          <w:marTop w:val="0"/>
          <w:marBottom w:val="0"/>
          <w:divBdr>
            <w:top w:val="none" w:sz="0" w:space="0" w:color="auto"/>
            <w:left w:val="none" w:sz="0" w:space="0" w:color="auto"/>
            <w:bottom w:val="none" w:sz="0" w:space="0" w:color="auto"/>
            <w:right w:val="none" w:sz="0" w:space="0" w:color="auto"/>
          </w:divBdr>
        </w:div>
        <w:div w:id="275524088">
          <w:marLeft w:val="0"/>
          <w:marRight w:val="0"/>
          <w:marTop w:val="0"/>
          <w:marBottom w:val="0"/>
          <w:divBdr>
            <w:top w:val="none" w:sz="0" w:space="0" w:color="auto"/>
            <w:left w:val="none" w:sz="0" w:space="0" w:color="auto"/>
            <w:bottom w:val="none" w:sz="0" w:space="0" w:color="auto"/>
            <w:right w:val="none" w:sz="0" w:space="0" w:color="auto"/>
          </w:divBdr>
        </w:div>
        <w:div w:id="408502997">
          <w:marLeft w:val="0"/>
          <w:marRight w:val="0"/>
          <w:marTop w:val="0"/>
          <w:marBottom w:val="0"/>
          <w:divBdr>
            <w:top w:val="none" w:sz="0" w:space="0" w:color="auto"/>
            <w:left w:val="none" w:sz="0" w:space="0" w:color="auto"/>
            <w:bottom w:val="none" w:sz="0" w:space="0" w:color="auto"/>
            <w:right w:val="none" w:sz="0" w:space="0" w:color="auto"/>
          </w:divBdr>
        </w:div>
        <w:div w:id="458110085">
          <w:marLeft w:val="0"/>
          <w:marRight w:val="0"/>
          <w:marTop w:val="0"/>
          <w:marBottom w:val="0"/>
          <w:divBdr>
            <w:top w:val="none" w:sz="0" w:space="0" w:color="auto"/>
            <w:left w:val="none" w:sz="0" w:space="0" w:color="auto"/>
            <w:bottom w:val="none" w:sz="0" w:space="0" w:color="auto"/>
            <w:right w:val="none" w:sz="0" w:space="0" w:color="auto"/>
          </w:divBdr>
        </w:div>
        <w:div w:id="623654819">
          <w:marLeft w:val="0"/>
          <w:marRight w:val="0"/>
          <w:marTop w:val="0"/>
          <w:marBottom w:val="0"/>
          <w:divBdr>
            <w:top w:val="none" w:sz="0" w:space="0" w:color="auto"/>
            <w:left w:val="none" w:sz="0" w:space="0" w:color="auto"/>
            <w:bottom w:val="none" w:sz="0" w:space="0" w:color="auto"/>
            <w:right w:val="none" w:sz="0" w:space="0" w:color="auto"/>
          </w:divBdr>
        </w:div>
        <w:div w:id="669672348">
          <w:marLeft w:val="0"/>
          <w:marRight w:val="0"/>
          <w:marTop w:val="0"/>
          <w:marBottom w:val="0"/>
          <w:divBdr>
            <w:top w:val="none" w:sz="0" w:space="0" w:color="auto"/>
            <w:left w:val="none" w:sz="0" w:space="0" w:color="auto"/>
            <w:bottom w:val="none" w:sz="0" w:space="0" w:color="auto"/>
            <w:right w:val="none" w:sz="0" w:space="0" w:color="auto"/>
          </w:divBdr>
        </w:div>
        <w:div w:id="824468044">
          <w:marLeft w:val="0"/>
          <w:marRight w:val="0"/>
          <w:marTop w:val="0"/>
          <w:marBottom w:val="0"/>
          <w:divBdr>
            <w:top w:val="none" w:sz="0" w:space="0" w:color="auto"/>
            <w:left w:val="none" w:sz="0" w:space="0" w:color="auto"/>
            <w:bottom w:val="none" w:sz="0" w:space="0" w:color="auto"/>
            <w:right w:val="none" w:sz="0" w:space="0" w:color="auto"/>
          </w:divBdr>
        </w:div>
        <w:div w:id="833841364">
          <w:marLeft w:val="0"/>
          <w:marRight w:val="0"/>
          <w:marTop w:val="0"/>
          <w:marBottom w:val="0"/>
          <w:divBdr>
            <w:top w:val="none" w:sz="0" w:space="0" w:color="auto"/>
            <w:left w:val="none" w:sz="0" w:space="0" w:color="auto"/>
            <w:bottom w:val="none" w:sz="0" w:space="0" w:color="auto"/>
            <w:right w:val="none" w:sz="0" w:space="0" w:color="auto"/>
          </w:divBdr>
        </w:div>
        <w:div w:id="1452744506">
          <w:marLeft w:val="0"/>
          <w:marRight w:val="0"/>
          <w:marTop w:val="0"/>
          <w:marBottom w:val="0"/>
          <w:divBdr>
            <w:top w:val="none" w:sz="0" w:space="0" w:color="auto"/>
            <w:left w:val="none" w:sz="0" w:space="0" w:color="auto"/>
            <w:bottom w:val="none" w:sz="0" w:space="0" w:color="auto"/>
            <w:right w:val="none" w:sz="0" w:space="0" w:color="auto"/>
          </w:divBdr>
        </w:div>
        <w:div w:id="1465002767">
          <w:marLeft w:val="0"/>
          <w:marRight w:val="0"/>
          <w:marTop w:val="0"/>
          <w:marBottom w:val="0"/>
          <w:divBdr>
            <w:top w:val="none" w:sz="0" w:space="0" w:color="auto"/>
            <w:left w:val="none" w:sz="0" w:space="0" w:color="auto"/>
            <w:bottom w:val="none" w:sz="0" w:space="0" w:color="auto"/>
            <w:right w:val="none" w:sz="0" w:space="0" w:color="auto"/>
          </w:divBdr>
        </w:div>
        <w:div w:id="1828665273">
          <w:marLeft w:val="0"/>
          <w:marRight w:val="0"/>
          <w:marTop w:val="0"/>
          <w:marBottom w:val="0"/>
          <w:divBdr>
            <w:top w:val="none" w:sz="0" w:space="0" w:color="auto"/>
            <w:left w:val="none" w:sz="0" w:space="0" w:color="auto"/>
            <w:bottom w:val="none" w:sz="0" w:space="0" w:color="auto"/>
            <w:right w:val="none" w:sz="0" w:space="0" w:color="auto"/>
          </w:divBdr>
        </w:div>
        <w:div w:id="1828983715">
          <w:marLeft w:val="0"/>
          <w:marRight w:val="0"/>
          <w:marTop w:val="0"/>
          <w:marBottom w:val="0"/>
          <w:divBdr>
            <w:top w:val="none" w:sz="0" w:space="0" w:color="auto"/>
            <w:left w:val="none" w:sz="0" w:space="0" w:color="auto"/>
            <w:bottom w:val="none" w:sz="0" w:space="0" w:color="auto"/>
            <w:right w:val="none" w:sz="0" w:space="0" w:color="auto"/>
          </w:divBdr>
        </w:div>
        <w:div w:id="1844121112">
          <w:marLeft w:val="0"/>
          <w:marRight w:val="0"/>
          <w:marTop w:val="0"/>
          <w:marBottom w:val="0"/>
          <w:divBdr>
            <w:top w:val="none" w:sz="0" w:space="0" w:color="auto"/>
            <w:left w:val="none" w:sz="0" w:space="0" w:color="auto"/>
            <w:bottom w:val="none" w:sz="0" w:space="0" w:color="auto"/>
            <w:right w:val="none" w:sz="0" w:space="0" w:color="auto"/>
          </w:divBdr>
        </w:div>
        <w:div w:id="1871410741">
          <w:marLeft w:val="0"/>
          <w:marRight w:val="0"/>
          <w:marTop w:val="0"/>
          <w:marBottom w:val="0"/>
          <w:divBdr>
            <w:top w:val="none" w:sz="0" w:space="0" w:color="auto"/>
            <w:left w:val="none" w:sz="0" w:space="0" w:color="auto"/>
            <w:bottom w:val="none" w:sz="0" w:space="0" w:color="auto"/>
            <w:right w:val="none" w:sz="0" w:space="0" w:color="auto"/>
          </w:divBdr>
        </w:div>
        <w:div w:id="1941991514">
          <w:marLeft w:val="0"/>
          <w:marRight w:val="0"/>
          <w:marTop w:val="0"/>
          <w:marBottom w:val="0"/>
          <w:divBdr>
            <w:top w:val="none" w:sz="0" w:space="0" w:color="auto"/>
            <w:left w:val="none" w:sz="0" w:space="0" w:color="auto"/>
            <w:bottom w:val="none" w:sz="0" w:space="0" w:color="auto"/>
            <w:right w:val="none" w:sz="0" w:space="0" w:color="auto"/>
          </w:divBdr>
        </w:div>
        <w:div w:id="211906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Return-My-Tissue-Form-4.0-20240827</vt:lpstr>
      <vt:lpstr>010228大滝義博様</vt:lpstr>
    </vt:vector>
  </TitlesOfParts>
  <Company>理化学研究所</Company>
  <LinksUpToDate>false</LinksUpToDate>
  <CharactersWithSpaces>2019</CharactersWithSpaces>
  <SharedDoc>false</SharedDoc>
  <HLinks>
    <vt:vector size="6" baseType="variant">
      <vt:variant>
        <vt:i4>5636193</vt:i4>
      </vt:variant>
      <vt:variant>
        <vt:i4>0</vt:i4>
      </vt:variant>
      <vt:variant>
        <vt:i4>0</vt:i4>
      </vt:variant>
      <vt:variant>
        <vt:i4>5</vt:i4>
      </vt:variant>
      <vt:variant>
        <vt:lpwstr>mailto:tkb-lab@cell-medicine.com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Return-My-Tissue-Form-4.0-20240827</dc:title>
  <dc:subject/>
  <dc:creator>大野　忠夫</dc:creator>
  <cp:keywords/>
  <cp:lastModifiedBy>Takeshi Ishihara</cp:lastModifiedBy>
  <cp:revision>29</cp:revision>
  <cp:lastPrinted>2025-07-16T05:55:00Z</cp:lastPrinted>
  <dcterms:created xsi:type="dcterms:W3CDTF">2025-07-15T04:55:00Z</dcterms:created>
  <dcterms:modified xsi:type="dcterms:W3CDTF">2025-09-08T04:11:00Z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2e3197f75e834a6b0f1a7b032986fcd50117501be4cfd7d651b8f4b0ce7795f7</vt:lpwstr>
  </property>
</Properties>
</file>